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FE37AD" w14:textId="77777777" w:rsidR="000C6FF8" w:rsidRPr="00334B14" w:rsidRDefault="000C6FF8" w:rsidP="00780871">
      <w:pPr>
        <w:pStyle w:val="Standard"/>
        <w:spacing w:after="0"/>
        <w:jc w:val="center"/>
        <w:rPr>
          <w:rFonts w:ascii="Times New Roman" w:hAnsi="Times New Roman" w:cs="Times New Roman"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487593472" behindDoc="1" locked="0" layoutInCell="1" allowOverlap="1" wp14:anchorId="1F96370C" wp14:editId="60CA82DA">
            <wp:simplePos x="0" y="0"/>
            <wp:positionH relativeFrom="margin">
              <wp:posOffset>2685415</wp:posOffset>
            </wp:positionH>
            <wp:positionV relativeFrom="paragraph">
              <wp:posOffset>-140970</wp:posOffset>
            </wp:positionV>
            <wp:extent cx="701040" cy="906780"/>
            <wp:effectExtent l="0" t="0" r="3810" b="7620"/>
            <wp:wrapNone/>
            <wp:docPr id="4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9067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AAD851" w14:textId="77777777" w:rsidR="000C6FF8" w:rsidRPr="00334B14" w:rsidRDefault="000C6FF8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0B397305" w14:textId="77777777" w:rsidR="000C6FF8" w:rsidRPr="00334B14" w:rsidRDefault="000C6FF8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35FE4741" w14:textId="77777777" w:rsidR="00780871" w:rsidRDefault="00780871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77006A8B" w14:textId="77777777" w:rsidR="00780871" w:rsidRDefault="00780871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66043FD8" w14:textId="77777777" w:rsidR="00EC6E11" w:rsidRPr="00334B14" w:rsidRDefault="00EC6E11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334B14"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COMUNE  DI  FORENZA</w:t>
      </w:r>
    </w:p>
    <w:p w14:paraId="4C122A4B" w14:textId="77777777" w:rsidR="00EC6E11" w:rsidRPr="00EE0484" w:rsidRDefault="00EC6E11" w:rsidP="00EE0484">
      <w:pPr>
        <w:jc w:val="center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Provincia di Potenza</w:t>
      </w:r>
    </w:p>
    <w:p w14:paraId="6FED5D81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  <w:b/>
        </w:rPr>
      </w:pPr>
    </w:p>
    <w:p w14:paraId="00290B0A" w14:textId="77777777" w:rsidR="00DE20D2" w:rsidRPr="00EE0484" w:rsidRDefault="00334B14" w:rsidP="00EE0484">
      <w:pPr>
        <w:pStyle w:val="Corpotesto"/>
        <w:spacing w:before="11"/>
        <w:ind w:left="0" w:right="-323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40AC793" wp14:editId="3C973F33">
                <wp:simplePos x="0" y="0"/>
                <wp:positionH relativeFrom="page">
                  <wp:posOffset>516890</wp:posOffset>
                </wp:positionH>
                <wp:positionV relativeFrom="paragraph">
                  <wp:posOffset>189865</wp:posOffset>
                </wp:positionV>
                <wp:extent cx="6344920" cy="342900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4920" cy="342900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A3889" w14:textId="77777777" w:rsidR="00DE20D2" w:rsidRPr="00EE0484" w:rsidRDefault="0021566E">
                            <w:pPr>
                              <w:spacing w:before="20"/>
                              <w:ind w:left="3497" w:right="349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</w:pP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Patto</w:t>
                            </w: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40"/>
                              </w:rPr>
                              <w:t xml:space="preserve"> </w:t>
                            </w: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di</w:t>
                            </w: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  <w:sz w:val="40"/>
                              </w:rPr>
                              <w:t xml:space="preserve"> </w:t>
                            </w: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Integrità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0.7pt;margin-top:14.95pt;width:499.6pt;height:2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" fillcolor="#eeece1" strokeweight=".48pt">
                <v:textbox inset="0,0,0,0">
                  <w:txbxContent>
                    <w:p w:rsidR="00DE20D2" w:rsidRPr="00EE0484" w:rsidRDefault="0021566E">
                      <w:pPr>
                        <w:spacing w:before="20"/>
                        <w:ind w:left="3497" w:right="3498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</w:pPr>
                      <w:r w:rsidRPr="00EE0484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Patto</w:t>
                      </w:r>
                      <w:r w:rsidRPr="00EE0484">
                        <w:rPr>
                          <w:rFonts w:ascii="Times New Roman" w:hAnsi="Times New Roman" w:cs="Times New Roman"/>
                          <w:b/>
                          <w:spacing w:val="-2"/>
                          <w:sz w:val="40"/>
                        </w:rPr>
                        <w:t xml:space="preserve"> </w:t>
                      </w:r>
                      <w:r w:rsidRPr="00EE0484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di</w:t>
                      </w:r>
                      <w:r w:rsidRPr="00EE0484">
                        <w:rPr>
                          <w:rFonts w:ascii="Times New Roman" w:hAnsi="Times New Roman" w:cs="Times New Roman"/>
                          <w:b/>
                          <w:spacing w:val="-3"/>
                          <w:sz w:val="40"/>
                        </w:rPr>
                        <w:t xml:space="preserve"> </w:t>
                      </w:r>
                      <w:r w:rsidRPr="00EE0484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Integrità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9924C6" w14:textId="77777777" w:rsidR="00DE20D2" w:rsidRPr="00EE0484" w:rsidRDefault="00DE20D2" w:rsidP="00EE0484">
      <w:pPr>
        <w:pStyle w:val="Corpotesto"/>
        <w:spacing w:before="11"/>
        <w:ind w:left="0"/>
        <w:jc w:val="left"/>
        <w:rPr>
          <w:rFonts w:ascii="Times New Roman" w:hAnsi="Times New Roman" w:cs="Times New Roman"/>
          <w:b/>
        </w:rPr>
      </w:pPr>
    </w:p>
    <w:p w14:paraId="2B2484DE" w14:textId="77777777" w:rsidR="00DE20D2" w:rsidRPr="00EE0484" w:rsidRDefault="006B2D95" w:rsidP="00041120">
      <w:pPr>
        <w:spacing w:before="67"/>
        <w:ind w:right="257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="0021566E" w:rsidRPr="00EE0484">
        <w:rPr>
          <w:rFonts w:ascii="Times New Roman" w:hAnsi="Times New Roman" w:cs="Times New Roman"/>
          <w:b/>
        </w:rPr>
        <w:t>Tra</w:t>
      </w:r>
    </w:p>
    <w:p w14:paraId="3309FEB5" w14:textId="3BB82EB0" w:rsidR="00DE20D2" w:rsidRPr="00EE0484" w:rsidRDefault="00EC6E11" w:rsidP="00EE0484">
      <w:pPr>
        <w:tabs>
          <w:tab w:val="left" w:pos="0"/>
        </w:tabs>
        <w:spacing w:before="120"/>
        <w:ind w:right="244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</w:t>
      </w:r>
      <w:r w:rsidR="0021566E" w:rsidRPr="00EE0484">
        <w:rPr>
          <w:rFonts w:ascii="Times New Roman" w:hAnsi="Times New Roman" w:cs="Times New Roman"/>
        </w:rPr>
        <w:t xml:space="preserve">l </w:t>
      </w:r>
      <w:r w:rsidR="0021566E" w:rsidRPr="00EE0484">
        <w:rPr>
          <w:rFonts w:ascii="Times New Roman" w:hAnsi="Times New Roman" w:cs="Times New Roman"/>
          <w:b/>
        </w:rPr>
        <w:t xml:space="preserve">Comune di </w:t>
      </w:r>
      <w:r w:rsidRPr="00EE0484">
        <w:rPr>
          <w:rFonts w:ascii="Times New Roman" w:hAnsi="Times New Roman" w:cs="Times New Roman"/>
          <w:b/>
        </w:rPr>
        <w:t>Forenza</w:t>
      </w:r>
      <w:r w:rsidR="0021566E" w:rsidRPr="00EE0484">
        <w:rPr>
          <w:rFonts w:ascii="Times New Roman" w:hAnsi="Times New Roman" w:cs="Times New Roman"/>
        </w:rPr>
        <w:t xml:space="preserve">, con sede in </w:t>
      </w:r>
      <w:r w:rsidRPr="00EE0484">
        <w:rPr>
          <w:rFonts w:ascii="Times New Roman" w:hAnsi="Times New Roman" w:cs="Times New Roman"/>
        </w:rPr>
        <w:t>Forenza (PZ), c.so Grande Umberto I n. 5/a, Codice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Fiscale 86000050764</w:t>
      </w:r>
      <w:r w:rsidR="0021566E" w:rsidRPr="00EE0484">
        <w:rPr>
          <w:rFonts w:ascii="Times New Roman" w:hAnsi="Times New Roman" w:cs="Times New Roman"/>
        </w:rPr>
        <w:t>,</w:t>
      </w:r>
      <w:r w:rsidR="0021566E" w:rsidRPr="00EE0484">
        <w:rPr>
          <w:rFonts w:ascii="Times New Roman" w:hAnsi="Times New Roman" w:cs="Times New Roman"/>
          <w:spacing w:val="42"/>
        </w:rPr>
        <w:t xml:space="preserve"> </w:t>
      </w:r>
      <w:r w:rsidR="0021566E" w:rsidRPr="00EE0484">
        <w:rPr>
          <w:rFonts w:ascii="Times New Roman" w:hAnsi="Times New Roman" w:cs="Times New Roman"/>
        </w:rPr>
        <w:t>nella</w:t>
      </w:r>
      <w:r w:rsidR="0021566E" w:rsidRPr="00EE0484">
        <w:rPr>
          <w:rFonts w:ascii="Times New Roman" w:hAnsi="Times New Roman" w:cs="Times New Roman"/>
          <w:spacing w:val="41"/>
        </w:rPr>
        <w:t xml:space="preserve"> </w:t>
      </w:r>
      <w:r w:rsidR="0021566E" w:rsidRPr="00EE0484">
        <w:rPr>
          <w:rFonts w:ascii="Times New Roman" w:hAnsi="Times New Roman" w:cs="Times New Roman"/>
        </w:rPr>
        <w:t>persona</w:t>
      </w:r>
      <w:r w:rsidR="0021566E" w:rsidRPr="00EE0484">
        <w:rPr>
          <w:rFonts w:ascii="Times New Roman" w:hAnsi="Times New Roman" w:cs="Times New Roman"/>
          <w:spacing w:val="41"/>
        </w:rPr>
        <w:t xml:space="preserve"> </w:t>
      </w:r>
      <w:r w:rsidR="0021566E" w:rsidRPr="00EE0484">
        <w:rPr>
          <w:rFonts w:ascii="Times New Roman" w:hAnsi="Times New Roman" w:cs="Times New Roman"/>
        </w:rPr>
        <w:t>del</w:t>
      </w:r>
      <w:r w:rsidR="0021566E" w:rsidRPr="00EE0484">
        <w:rPr>
          <w:rFonts w:ascii="Times New Roman" w:hAnsi="Times New Roman" w:cs="Times New Roman"/>
          <w:spacing w:val="41"/>
        </w:rPr>
        <w:t xml:space="preserve"> </w:t>
      </w:r>
      <w:r w:rsidRPr="00EE0484">
        <w:rPr>
          <w:rFonts w:ascii="Times New Roman" w:hAnsi="Times New Roman" w:cs="Times New Roman"/>
        </w:rPr>
        <w:t xml:space="preserve">Responsabile del Settore </w:t>
      </w:r>
      <w:r w:rsidR="00884A36">
        <w:rPr>
          <w:rFonts w:ascii="Times New Roman" w:hAnsi="Times New Roman" w:cs="Times New Roman"/>
        </w:rPr>
        <w:t>Amministrativo</w:t>
      </w:r>
      <w:r w:rsidRPr="00EE0484">
        <w:rPr>
          <w:rFonts w:ascii="Times New Roman" w:hAnsi="Times New Roman" w:cs="Times New Roman"/>
        </w:rPr>
        <w:t xml:space="preserve">, </w:t>
      </w:r>
      <w:r w:rsidR="00884A36">
        <w:rPr>
          <w:rFonts w:ascii="Times New Roman" w:hAnsi="Times New Roman" w:cs="Times New Roman"/>
        </w:rPr>
        <w:t>Dott.ssa Maria Gentile</w:t>
      </w:r>
      <w:r w:rsidR="0021566E" w:rsidRPr="00EE0484">
        <w:rPr>
          <w:rFonts w:ascii="Times New Roman" w:hAnsi="Times New Roman" w:cs="Times New Roman"/>
        </w:rPr>
        <w:t>,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abilitato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a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stipulare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il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presente</w:t>
      </w:r>
      <w:r w:rsidR="0021566E" w:rsidRPr="00EE0484">
        <w:rPr>
          <w:rFonts w:ascii="Times New Roman" w:hAnsi="Times New Roman" w:cs="Times New Roman"/>
          <w:spacing w:val="-47"/>
        </w:rPr>
        <w:t xml:space="preserve"> </w:t>
      </w:r>
      <w:r w:rsidR="0021566E" w:rsidRPr="00EE0484">
        <w:rPr>
          <w:rFonts w:ascii="Times New Roman" w:hAnsi="Times New Roman" w:cs="Times New Roman"/>
        </w:rPr>
        <w:t xml:space="preserve">contratto in nome e per conto del Comune di </w:t>
      </w:r>
      <w:r w:rsidR="001E6EDE" w:rsidRPr="00EE0484">
        <w:rPr>
          <w:rFonts w:ascii="Times New Roman" w:hAnsi="Times New Roman" w:cs="Times New Roman"/>
        </w:rPr>
        <w:t>Forenza</w:t>
      </w:r>
      <w:r w:rsidR="0021566E" w:rsidRPr="00EE0484">
        <w:rPr>
          <w:rFonts w:ascii="Times New Roman" w:hAnsi="Times New Roman" w:cs="Times New Roman"/>
        </w:rPr>
        <w:t>, ai sensi dell’articolo 107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 xml:space="preserve">del </w:t>
      </w:r>
      <w:r w:rsidR="001E6EDE" w:rsidRPr="00EE0484">
        <w:rPr>
          <w:rFonts w:ascii="Times New Roman" w:hAnsi="Times New Roman" w:cs="Times New Roman"/>
        </w:rPr>
        <w:t>D</w:t>
      </w:r>
      <w:r w:rsidR="0021566E" w:rsidRPr="00EE0484">
        <w:rPr>
          <w:rFonts w:ascii="Times New Roman" w:hAnsi="Times New Roman" w:cs="Times New Roman"/>
        </w:rPr>
        <w:t>.lgs.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267/2000</w:t>
      </w:r>
      <w:r w:rsidR="001E6EDE" w:rsidRPr="00EE0484">
        <w:rPr>
          <w:rFonts w:ascii="Times New Roman" w:hAnsi="Times New Roman" w:cs="Times New Roman"/>
        </w:rPr>
        <w:t xml:space="preserve"> </w:t>
      </w:r>
      <w:r w:rsidR="0021566E" w:rsidRPr="00EE0484">
        <w:rPr>
          <w:rFonts w:ascii="Times New Roman" w:hAnsi="Times New Roman" w:cs="Times New Roman"/>
        </w:rPr>
        <w:t>e</w:t>
      </w:r>
    </w:p>
    <w:p w14:paraId="217D393A" w14:textId="77777777" w:rsidR="00DE20D2" w:rsidRDefault="00D05A90" w:rsidP="00EE0484">
      <w:pPr>
        <w:pStyle w:val="Titolo2"/>
        <w:ind w:right="244" w:firstLine="0"/>
        <w:rPr>
          <w:rFonts w:ascii="Times New Roman" w:hAnsi="Times New Roman" w:cs="Times New Roman"/>
          <w:b/>
          <w:sz w:val="22"/>
          <w:szCs w:val="22"/>
        </w:rPr>
      </w:pPr>
      <w:r w:rsidRPr="00EE0484">
        <w:rPr>
          <w:rFonts w:ascii="Times New Roman" w:hAnsi="Times New Roman" w:cs="Times New Roman"/>
          <w:b/>
          <w:sz w:val="22"/>
          <w:szCs w:val="22"/>
        </w:rPr>
        <w:t>e</w:t>
      </w:r>
    </w:p>
    <w:p w14:paraId="5C0926E2" w14:textId="77777777" w:rsidR="00282A15" w:rsidRPr="00EE0484" w:rsidRDefault="00282A15" w:rsidP="00EE0484">
      <w:pPr>
        <w:pStyle w:val="Titolo2"/>
        <w:ind w:right="244" w:firstLine="0"/>
        <w:rPr>
          <w:rFonts w:ascii="Times New Roman" w:hAnsi="Times New Roman" w:cs="Times New Roman"/>
          <w:b/>
          <w:sz w:val="22"/>
          <w:szCs w:val="22"/>
        </w:rPr>
      </w:pPr>
    </w:p>
    <w:p w14:paraId="66258A82" w14:textId="77777777" w:rsidR="0028271E" w:rsidRDefault="00EC6E11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  <w:b/>
        </w:rPr>
        <w:t>l</w:t>
      </w:r>
      <w:r w:rsidR="0021566E" w:rsidRPr="00EE0484">
        <w:rPr>
          <w:rFonts w:ascii="Times New Roman" w:hAnsi="Times New Roman" w:cs="Times New Roman"/>
          <w:b/>
        </w:rPr>
        <w:t>’</w:t>
      </w:r>
      <w:r w:rsidRPr="00EE0484">
        <w:rPr>
          <w:rFonts w:ascii="Times New Roman" w:hAnsi="Times New Roman" w:cs="Times New Roman"/>
          <w:b/>
        </w:rPr>
        <w:t>impresa_________________________</w:t>
      </w:r>
      <w:r w:rsidR="0028271E">
        <w:rPr>
          <w:rFonts w:ascii="Times New Roman" w:hAnsi="Times New Roman" w:cs="Times New Roman"/>
          <w:b/>
        </w:rPr>
        <w:t>______________________________________</w:t>
      </w:r>
      <w:r w:rsidR="00800016">
        <w:rPr>
          <w:rFonts w:ascii="Times New Roman" w:hAnsi="Times New Roman" w:cs="Times New Roman"/>
          <w:b/>
        </w:rPr>
        <w:t>_____________</w:t>
      </w:r>
      <w:r w:rsidR="0028271E">
        <w:rPr>
          <w:rFonts w:ascii="Times New Roman" w:hAnsi="Times New Roman" w:cs="Times New Roman"/>
          <w:b/>
        </w:rPr>
        <w:t xml:space="preserve">              </w:t>
      </w:r>
      <w:r w:rsidR="0028271E">
        <w:rPr>
          <w:rFonts w:ascii="Times New Roman" w:hAnsi="Times New Roman" w:cs="Times New Roman"/>
        </w:rPr>
        <w:t xml:space="preserve">                                           </w:t>
      </w:r>
    </w:p>
    <w:p w14:paraId="493F9855" w14:textId="77777777" w:rsidR="0028271E" w:rsidRDefault="0028271E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</w:p>
    <w:p w14:paraId="27C3DF6E" w14:textId="73D5D0A2" w:rsidR="0028271E" w:rsidRPr="0028271E" w:rsidRDefault="0021566E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  <w:spacing w:val="49"/>
        </w:rPr>
      </w:pPr>
      <w:r w:rsidRPr="00EE0484">
        <w:rPr>
          <w:rFonts w:ascii="Times New Roman" w:hAnsi="Times New Roman" w:cs="Times New Roman"/>
        </w:rPr>
        <w:t>(di</w:t>
      </w:r>
      <w:r w:rsidRPr="00EE0484">
        <w:rPr>
          <w:rFonts w:ascii="Times New Roman" w:hAnsi="Times New Roman" w:cs="Times New Roman"/>
          <w:spacing w:val="50"/>
        </w:rPr>
        <w:t xml:space="preserve"> </w:t>
      </w:r>
      <w:r w:rsidRPr="00EE0484">
        <w:rPr>
          <w:rFonts w:ascii="Times New Roman" w:hAnsi="Times New Roman" w:cs="Times New Roman"/>
        </w:rPr>
        <w:t>seguito</w:t>
      </w:r>
      <w:r w:rsidRPr="00EE0484">
        <w:rPr>
          <w:rFonts w:ascii="Times New Roman" w:hAnsi="Times New Roman" w:cs="Times New Roman"/>
          <w:spacing w:val="50"/>
        </w:rPr>
        <w:t xml:space="preserve"> </w:t>
      </w:r>
      <w:r w:rsidRPr="00EE0484">
        <w:rPr>
          <w:rFonts w:ascii="Times New Roman" w:hAnsi="Times New Roman" w:cs="Times New Roman"/>
        </w:rPr>
        <w:t>denominata</w:t>
      </w:r>
      <w:r w:rsidRPr="00EE0484">
        <w:rPr>
          <w:rFonts w:ascii="Times New Roman" w:hAnsi="Times New Roman" w:cs="Times New Roman"/>
          <w:spacing w:val="49"/>
        </w:rPr>
        <w:t xml:space="preserve"> </w:t>
      </w:r>
      <w:r w:rsidRPr="00EE0484">
        <w:rPr>
          <w:rFonts w:ascii="Times New Roman" w:hAnsi="Times New Roman" w:cs="Times New Roman"/>
        </w:rPr>
        <w:t>IMPRESA)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="008D099A">
        <w:rPr>
          <w:rFonts w:ascii="Times New Roman" w:hAnsi="Times New Roman" w:cs="Times New Roman"/>
          <w:spacing w:val="-47"/>
        </w:rPr>
        <w:t xml:space="preserve">        </w:t>
      </w:r>
      <w:r w:rsidRPr="00EE0484">
        <w:rPr>
          <w:rFonts w:ascii="Times New Roman" w:hAnsi="Times New Roman" w:cs="Times New Roman"/>
        </w:rPr>
        <w:t>sede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legale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="00EC6E11" w:rsidRPr="00EE0484">
        <w:rPr>
          <w:rFonts w:ascii="Times New Roman" w:hAnsi="Times New Roman" w:cs="Times New Roman"/>
        </w:rPr>
        <w:t xml:space="preserve"> </w:t>
      </w:r>
      <w:r w:rsidR="0028271E">
        <w:rPr>
          <w:rFonts w:ascii="Times New Roman" w:hAnsi="Times New Roman" w:cs="Times New Roman"/>
        </w:rPr>
        <w:t>____________________________</w:t>
      </w:r>
      <w:r w:rsidR="00800016">
        <w:rPr>
          <w:rFonts w:ascii="Times New Roman" w:hAnsi="Times New Roman" w:cs="Times New Roman"/>
        </w:rPr>
        <w:t>____________</w:t>
      </w:r>
    </w:p>
    <w:p w14:paraId="205F3DAE" w14:textId="77777777" w:rsidR="0028271E" w:rsidRDefault="0028271E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</w:p>
    <w:p w14:paraId="00CDF0F7" w14:textId="77777777" w:rsidR="0028271E" w:rsidRDefault="00EC6E11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_________________________</w:t>
      </w:r>
      <w:r w:rsidR="0021566E" w:rsidRPr="00EE0484">
        <w:rPr>
          <w:rFonts w:ascii="Times New Roman" w:hAnsi="Times New Roman" w:cs="Times New Roman"/>
        </w:rPr>
        <w:t>C.F./P.IVA</w:t>
      </w:r>
      <w:r w:rsidR="001E6EDE" w:rsidRPr="00EE0484">
        <w:rPr>
          <w:rFonts w:ascii="Times New Roman" w:hAnsi="Times New Roman" w:cs="Times New Roman"/>
        </w:rPr>
        <w:t xml:space="preserve">__________________________ </w:t>
      </w:r>
      <w:r w:rsidR="0021566E" w:rsidRPr="00EE0484">
        <w:rPr>
          <w:rFonts w:ascii="Times New Roman" w:hAnsi="Times New Roman" w:cs="Times New Roman"/>
        </w:rPr>
        <w:t>rappresentata</w:t>
      </w:r>
      <w:r w:rsidR="0021566E" w:rsidRPr="00EE0484">
        <w:rPr>
          <w:rFonts w:ascii="Times New Roman" w:hAnsi="Times New Roman" w:cs="Times New Roman"/>
          <w:spacing w:val="52"/>
        </w:rPr>
        <w:t xml:space="preserve"> </w:t>
      </w:r>
      <w:r w:rsidR="0021566E" w:rsidRPr="00EE0484">
        <w:rPr>
          <w:rFonts w:ascii="Times New Roman" w:hAnsi="Times New Roman" w:cs="Times New Roman"/>
        </w:rPr>
        <w:t xml:space="preserve">da  </w:t>
      </w:r>
    </w:p>
    <w:p w14:paraId="77A1E268" w14:textId="77777777" w:rsidR="0028271E" w:rsidRDefault="0028271E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</w:p>
    <w:p w14:paraId="1877B635" w14:textId="77777777" w:rsidR="00D05A90" w:rsidRPr="00EE0484" w:rsidRDefault="00D05A90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_____________________________, in qualità di ______________________________________</w:t>
      </w:r>
    </w:p>
    <w:p w14:paraId="4395C906" w14:textId="77777777" w:rsidR="00D05A90" w:rsidRPr="00EE0484" w:rsidRDefault="00D05A90" w:rsidP="00EE0484">
      <w:pPr>
        <w:tabs>
          <w:tab w:val="left" w:pos="6276"/>
          <w:tab w:val="left" w:pos="8503"/>
        </w:tabs>
        <w:ind w:right="669"/>
        <w:jc w:val="both"/>
        <w:rPr>
          <w:rFonts w:ascii="Times New Roman" w:hAnsi="Times New Roman" w:cs="Times New Roman"/>
          <w:b/>
        </w:rPr>
      </w:pPr>
    </w:p>
    <w:p w14:paraId="644DC6BD" w14:textId="77777777" w:rsidR="00F65AD7" w:rsidRPr="00EE0484" w:rsidRDefault="00F65AD7" w:rsidP="00EE0484">
      <w:pPr>
        <w:tabs>
          <w:tab w:val="left" w:pos="6276"/>
          <w:tab w:val="left" w:pos="8503"/>
        </w:tabs>
        <w:ind w:right="669"/>
        <w:jc w:val="both"/>
        <w:rPr>
          <w:rFonts w:ascii="Times New Roman" w:hAnsi="Times New Roman" w:cs="Times New Roman"/>
          <w:b/>
        </w:rPr>
      </w:pPr>
    </w:p>
    <w:p w14:paraId="16CE3F84" w14:textId="77777777" w:rsidR="00F65AD7" w:rsidRPr="00EE0484" w:rsidRDefault="00F65AD7" w:rsidP="00EE0484">
      <w:pPr>
        <w:tabs>
          <w:tab w:val="left" w:pos="6276"/>
          <w:tab w:val="left" w:pos="8503"/>
        </w:tabs>
        <w:ind w:right="669"/>
        <w:jc w:val="both"/>
        <w:rPr>
          <w:rFonts w:ascii="Times New Roman" w:hAnsi="Times New Roman" w:cs="Times New Roman"/>
          <w:b/>
        </w:rPr>
      </w:pPr>
    </w:p>
    <w:p w14:paraId="79DA551A" w14:textId="69C511F0" w:rsidR="004E0B4B" w:rsidRPr="004E0B4B" w:rsidRDefault="0021566E" w:rsidP="004E0B4B">
      <w:pPr>
        <w:pStyle w:val="Corpotesto"/>
        <w:ind w:left="0" w:right="-7"/>
        <w:rPr>
          <w:rFonts w:ascii="Cambria" w:eastAsia="Cambria" w:hAnsi="Cambria" w:cs="Cambria"/>
          <w:b/>
          <w:sz w:val="24"/>
          <w:szCs w:val="24"/>
        </w:rPr>
      </w:pPr>
      <w:r w:rsidRPr="0028271E">
        <w:rPr>
          <w:rFonts w:ascii="Times New Roman" w:hAnsi="Times New Roman" w:cs="Times New Roman"/>
        </w:rPr>
        <w:t>in</w:t>
      </w:r>
      <w:r w:rsidRPr="00B70B7F">
        <w:rPr>
          <w:rFonts w:ascii="Times New Roman" w:hAnsi="Times New Roman" w:cs="Times New Roman"/>
        </w:rPr>
        <w:t xml:space="preserve"> </w:t>
      </w:r>
      <w:r w:rsidRPr="0028271E">
        <w:rPr>
          <w:rFonts w:ascii="Times New Roman" w:hAnsi="Times New Roman" w:cs="Times New Roman"/>
        </w:rPr>
        <w:t>relazione</w:t>
      </w:r>
      <w:r w:rsidRPr="00B70B7F">
        <w:rPr>
          <w:rFonts w:ascii="Times New Roman" w:hAnsi="Times New Roman" w:cs="Times New Roman"/>
        </w:rPr>
        <w:t xml:space="preserve"> </w:t>
      </w:r>
      <w:r w:rsidRPr="0028271E">
        <w:rPr>
          <w:rFonts w:ascii="Times New Roman" w:hAnsi="Times New Roman" w:cs="Times New Roman"/>
        </w:rPr>
        <w:t>alla</w:t>
      </w:r>
      <w:r w:rsidRPr="00B70B7F">
        <w:rPr>
          <w:rFonts w:ascii="Times New Roman" w:hAnsi="Times New Roman" w:cs="Times New Roman"/>
        </w:rPr>
        <w:t xml:space="preserve"> </w:t>
      </w:r>
      <w:r w:rsidRPr="0028271E">
        <w:rPr>
          <w:rFonts w:ascii="Times New Roman" w:hAnsi="Times New Roman" w:cs="Times New Roman"/>
        </w:rPr>
        <w:t>seguente</w:t>
      </w:r>
      <w:r w:rsidRPr="00B70B7F">
        <w:rPr>
          <w:rFonts w:ascii="Times New Roman" w:hAnsi="Times New Roman" w:cs="Times New Roman"/>
        </w:rPr>
        <w:t xml:space="preserve"> </w:t>
      </w:r>
      <w:r w:rsidRPr="0028271E">
        <w:rPr>
          <w:rFonts w:ascii="Times New Roman" w:hAnsi="Times New Roman" w:cs="Times New Roman"/>
        </w:rPr>
        <w:t>procedura</w:t>
      </w:r>
      <w:r w:rsidRPr="00B70B7F">
        <w:rPr>
          <w:rFonts w:ascii="Times New Roman" w:hAnsi="Times New Roman" w:cs="Times New Roman"/>
        </w:rPr>
        <w:t xml:space="preserve"> </w:t>
      </w:r>
      <w:r w:rsidRPr="0028271E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</w:rPr>
        <w:t>:</w:t>
      </w:r>
      <w:r w:rsidR="00505AB8" w:rsidRPr="00B70B7F">
        <w:rPr>
          <w:rFonts w:ascii="Times New Roman" w:hAnsi="Times New Roman" w:cs="Times New Roman"/>
        </w:rPr>
        <w:t xml:space="preserve"> </w:t>
      </w:r>
      <w:r w:rsidR="00505AB8" w:rsidRPr="004E0B4B">
        <w:rPr>
          <w:rFonts w:ascii="Times New Roman" w:hAnsi="Times New Roman" w:cs="Times New Roman"/>
          <w:b/>
        </w:rPr>
        <w:t>“</w:t>
      </w:r>
      <w:r w:rsidR="004E0B4B" w:rsidRPr="004E0B4B">
        <w:rPr>
          <w:rFonts w:ascii="Times New Roman" w:hAnsi="Times New Roman" w:cs="Times New Roman"/>
          <w:b/>
        </w:rPr>
        <w:t xml:space="preserve">Procedura aperta inerente l'affidamento del “Servizio di fornitura pasti per gli alunni della scuola dell’Infanzia, Primaria e Secondaria di I° grado del Comune di Forenza </w:t>
      </w:r>
      <w:proofErr w:type="spellStart"/>
      <w:r w:rsidR="004E0B4B" w:rsidRPr="004E0B4B">
        <w:rPr>
          <w:rFonts w:ascii="Times New Roman" w:hAnsi="Times New Roman" w:cs="Times New Roman"/>
          <w:b/>
        </w:rPr>
        <w:t>a.s.</w:t>
      </w:r>
      <w:proofErr w:type="spellEnd"/>
      <w:r w:rsidR="004E0B4B" w:rsidRPr="004E0B4B">
        <w:rPr>
          <w:rFonts w:ascii="Times New Roman" w:hAnsi="Times New Roman" w:cs="Times New Roman"/>
          <w:b/>
        </w:rPr>
        <w:t xml:space="preserve"> 2026/2027 con opzione di proroga contrattuale per 1 (uno) anno (</w:t>
      </w:r>
      <w:proofErr w:type="spellStart"/>
      <w:r w:rsidR="004E0B4B" w:rsidRPr="004E0B4B">
        <w:rPr>
          <w:rFonts w:ascii="Times New Roman" w:hAnsi="Times New Roman" w:cs="Times New Roman"/>
          <w:b/>
        </w:rPr>
        <w:t>a.s.</w:t>
      </w:r>
      <w:proofErr w:type="spellEnd"/>
      <w:r w:rsidR="004E0B4B" w:rsidRPr="004E0B4B">
        <w:rPr>
          <w:rFonts w:ascii="Times New Roman" w:hAnsi="Times New Roman" w:cs="Times New Roman"/>
          <w:b/>
        </w:rPr>
        <w:t xml:space="preserve"> 2027/2028)</w:t>
      </w:r>
      <w:r w:rsidR="004E0B4B" w:rsidRPr="004E0B4B">
        <w:rPr>
          <w:rFonts w:ascii="Times New Roman" w:hAnsi="Times New Roman" w:cs="Times New Roman"/>
          <w:b/>
        </w:rPr>
        <w:t>”</w:t>
      </w:r>
      <w:r w:rsidR="004E0B4B" w:rsidRPr="004E0B4B">
        <w:rPr>
          <w:rFonts w:ascii="Times New Roman" w:hAnsi="Times New Roman" w:cs="Times New Roman"/>
          <w:b/>
        </w:rPr>
        <w:t>.</w:t>
      </w:r>
      <w:r w:rsidR="004E0B4B" w:rsidRPr="004E0B4B">
        <w:rPr>
          <w:rFonts w:ascii="Times New Roman" w:hAnsi="Times New Roman" w:cs="Times New Roman"/>
        </w:rPr>
        <w:t xml:space="preserve"> </w:t>
      </w:r>
    </w:p>
    <w:p w14:paraId="5FB36FE8" w14:textId="0E7B70CC" w:rsidR="00505AB8" w:rsidRPr="00E3396A" w:rsidRDefault="00505AB8" w:rsidP="00884A36">
      <w:pPr>
        <w:pStyle w:val="Corpotesto"/>
        <w:ind w:left="0"/>
        <w:rPr>
          <w:rFonts w:ascii="Times New Roman" w:hAnsi="Times New Roman" w:cs="Times New Roman"/>
        </w:rPr>
      </w:pPr>
    </w:p>
    <w:p w14:paraId="7AE08158" w14:textId="77777777" w:rsidR="00505AB8" w:rsidRPr="00E3396A" w:rsidRDefault="00505AB8" w:rsidP="00505AB8">
      <w:pPr>
        <w:tabs>
          <w:tab w:val="left" w:pos="284"/>
          <w:tab w:val="left" w:pos="6379"/>
        </w:tabs>
        <w:overflowPunct w:val="0"/>
        <w:ind w:left="1134" w:right="51" w:hanging="1134"/>
        <w:jc w:val="center"/>
        <w:textAlignment w:val="baseline"/>
        <w:rPr>
          <w:rFonts w:ascii="Times New Roman" w:hAnsi="Times New Roman" w:cs="Times New Roman"/>
        </w:rPr>
      </w:pPr>
    </w:p>
    <w:p w14:paraId="01AA8446" w14:textId="7FE3C2C1" w:rsidR="00DE20D2" w:rsidRPr="00EE0484" w:rsidRDefault="0021566E" w:rsidP="00505AB8">
      <w:pPr>
        <w:tabs>
          <w:tab w:val="left" w:pos="6276"/>
          <w:tab w:val="left" w:pos="8503"/>
        </w:tabs>
        <w:ind w:right="669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VIST</w:t>
      </w:r>
      <w:r w:rsidR="001E6EDE" w:rsidRPr="00EE0484">
        <w:rPr>
          <w:rFonts w:ascii="Times New Roman" w:hAnsi="Times New Roman" w:cs="Times New Roman"/>
        </w:rPr>
        <w:t>I</w:t>
      </w:r>
    </w:p>
    <w:p w14:paraId="05A11506" w14:textId="77777777" w:rsidR="00D05A90" w:rsidRPr="00EE0484" w:rsidRDefault="00D05A90" w:rsidP="00EE0484">
      <w:pPr>
        <w:pStyle w:val="Titolo3"/>
        <w:spacing w:before="56"/>
        <w:jc w:val="center"/>
        <w:rPr>
          <w:rFonts w:ascii="Times New Roman" w:hAnsi="Times New Roman" w:cs="Times New Roman"/>
        </w:rPr>
      </w:pPr>
    </w:p>
    <w:p w14:paraId="0FB04560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22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l’art.1,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comma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17,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legge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6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novembre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2012,</w:t>
      </w:r>
      <w:r w:rsidRPr="00EE0484">
        <w:rPr>
          <w:rFonts w:ascii="Times New Roman" w:hAnsi="Times New Roman" w:cs="Times New Roman"/>
          <w:spacing w:val="11"/>
        </w:rPr>
        <w:t xml:space="preserve"> </w:t>
      </w:r>
      <w:r w:rsidRPr="00EE0484">
        <w:rPr>
          <w:rFonts w:ascii="Times New Roman" w:hAnsi="Times New Roman" w:cs="Times New Roman"/>
        </w:rPr>
        <w:t>n.190,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recante</w:t>
      </w:r>
      <w:r w:rsidRPr="00EE0484">
        <w:rPr>
          <w:rFonts w:ascii="Times New Roman" w:hAnsi="Times New Roman" w:cs="Times New Roman"/>
          <w:spacing w:val="11"/>
        </w:rPr>
        <w:t xml:space="preserve"> </w:t>
      </w:r>
      <w:r w:rsidRPr="00EE0484">
        <w:rPr>
          <w:rFonts w:ascii="Times New Roman" w:hAnsi="Times New Roman" w:cs="Times New Roman"/>
        </w:rPr>
        <w:t>“Disposizioni</w:t>
      </w:r>
      <w:r w:rsidRPr="00EE0484">
        <w:rPr>
          <w:rFonts w:ascii="Times New Roman" w:hAnsi="Times New Roman" w:cs="Times New Roman"/>
          <w:spacing w:val="12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12"/>
        </w:rPr>
        <w:t xml:space="preserve"> </w:t>
      </w:r>
      <w:r w:rsidRPr="00EE0484">
        <w:rPr>
          <w:rFonts w:ascii="Times New Roman" w:hAnsi="Times New Roman" w:cs="Times New Roman"/>
        </w:rPr>
        <w:t>prevenzione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repressione della corruzione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dell’illegalità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nella pubblica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Amministrazione”;</w:t>
      </w:r>
    </w:p>
    <w:p w14:paraId="78623533" w14:textId="484E1268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ind w:right="223"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21"/>
        </w:rPr>
        <w:t xml:space="preserve"> </w:t>
      </w:r>
      <w:r w:rsidRPr="00EE0484">
        <w:rPr>
          <w:rFonts w:ascii="Times New Roman" w:hAnsi="Times New Roman" w:cs="Times New Roman"/>
        </w:rPr>
        <w:t>Piano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Nazionale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Anticorruzione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2022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approvato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dall’Autorità</w:t>
      </w:r>
      <w:r w:rsidRPr="00EE0484">
        <w:rPr>
          <w:rFonts w:ascii="Times New Roman" w:hAnsi="Times New Roman" w:cs="Times New Roman"/>
          <w:spacing w:val="19"/>
        </w:rPr>
        <w:t xml:space="preserve"> </w:t>
      </w:r>
      <w:r w:rsidRPr="00EE0484">
        <w:rPr>
          <w:rFonts w:ascii="Times New Roman" w:hAnsi="Times New Roman" w:cs="Times New Roman"/>
        </w:rPr>
        <w:t>Nazionale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Anticorruzione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="004E0B4B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Delibera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n.7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17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gennaio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2023;</w:t>
      </w:r>
    </w:p>
    <w:p w14:paraId="6A9FE577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  <w:tab w:val="left" w:pos="4326"/>
        </w:tabs>
        <w:ind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4"/>
        </w:rPr>
        <w:t xml:space="preserve"> </w:t>
      </w:r>
      <w:r w:rsidRPr="00EE0484">
        <w:rPr>
          <w:rFonts w:ascii="Times New Roman" w:hAnsi="Times New Roman" w:cs="Times New Roman"/>
        </w:rPr>
        <w:t>Piano</w:t>
      </w:r>
      <w:r w:rsidRPr="00EE0484">
        <w:rPr>
          <w:rFonts w:ascii="Times New Roman" w:hAnsi="Times New Roman" w:cs="Times New Roman"/>
          <w:spacing w:val="16"/>
        </w:rPr>
        <w:t xml:space="preserve"> </w:t>
      </w:r>
      <w:r w:rsidRPr="00EE0484">
        <w:rPr>
          <w:rFonts w:ascii="Times New Roman" w:hAnsi="Times New Roman" w:cs="Times New Roman"/>
        </w:rPr>
        <w:t>Nazionale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Anticorruzione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-</w:t>
      </w:r>
      <w:r w:rsidRPr="00EE0484">
        <w:rPr>
          <w:rFonts w:ascii="Times New Roman" w:hAnsi="Times New Roman" w:cs="Times New Roman"/>
        </w:rPr>
        <w:tab/>
        <w:t>Aggiornamento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2023</w:t>
      </w:r>
      <w:r w:rsidRPr="00EE0484">
        <w:rPr>
          <w:rFonts w:ascii="Times New Roman" w:hAnsi="Times New Roman" w:cs="Times New Roman"/>
          <w:spacing w:val="16"/>
        </w:rPr>
        <w:t xml:space="preserve"> </w:t>
      </w:r>
      <w:r w:rsidRPr="00EE0484">
        <w:rPr>
          <w:rFonts w:ascii="Times New Roman" w:hAnsi="Times New Roman" w:cs="Times New Roman"/>
        </w:rPr>
        <w:t>adottato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29"/>
        </w:rPr>
        <w:t xml:space="preserve"> </w:t>
      </w:r>
      <w:r w:rsidRPr="00EE0484">
        <w:rPr>
          <w:rFonts w:ascii="Times New Roman" w:hAnsi="Times New Roman" w:cs="Times New Roman"/>
        </w:rPr>
        <w:t>Delibera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ANAC</w:t>
      </w:r>
      <w:r w:rsidRPr="00EE0484">
        <w:rPr>
          <w:rFonts w:ascii="Times New Roman" w:hAnsi="Times New Roman" w:cs="Times New Roman"/>
          <w:spacing w:val="14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14"/>
        </w:rPr>
        <w:t xml:space="preserve"> </w:t>
      </w:r>
      <w:r w:rsidRPr="00EE0484">
        <w:rPr>
          <w:rFonts w:ascii="Times New Roman" w:hAnsi="Times New Roman" w:cs="Times New Roman"/>
        </w:rPr>
        <w:t>605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19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dicembre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2023</w:t>
      </w:r>
      <w:r w:rsidR="001E6EDE" w:rsidRPr="00EE0484">
        <w:rPr>
          <w:rFonts w:ascii="Times New Roman" w:hAnsi="Times New Roman" w:cs="Times New Roman"/>
        </w:rPr>
        <w:t>;</w:t>
      </w:r>
    </w:p>
    <w:p w14:paraId="1332F919" w14:textId="77777777" w:rsidR="001E6EDE" w:rsidRPr="00EE0484" w:rsidRDefault="00334B14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0" w:hanging="36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89024" behindDoc="1" locked="0" layoutInCell="1" allowOverlap="1" wp14:anchorId="1160577B" wp14:editId="3808B5E4">
                <wp:simplePos x="0" y="0"/>
                <wp:positionH relativeFrom="page">
                  <wp:posOffset>5731510</wp:posOffset>
                </wp:positionH>
                <wp:positionV relativeFrom="paragraph">
                  <wp:posOffset>98425</wp:posOffset>
                </wp:positionV>
                <wp:extent cx="36830" cy="889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D791E6" id="Rectangle 3" o:spid="_x0000_s1026" style="position:absolute;margin-left:451.3pt;margin-top:7.75pt;width:2.9pt;height:.7pt;z-index:-158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21566E" w:rsidRPr="00EE0484">
        <w:rPr>
          <w:rFonts w:ascii="Times New Roman" w:hAnsi="Times New Roman" w:cs="Times New Roman"/>
        </w:rPr>
        <w:t>il</w:t>
      </w:r>
      <w:r w:rsidR="0021566E" w:rsidRPr="00EE0484">
        <w:rPr>
          <w:rFonts w:ascii="Times New Roman" w:hAnsi="Times New Roman" w:cs="Times New Roman"/>
          <w:spacing w:val="-1"/>
        </w:rPr>
        <w:t xml:space="preserve"> </w:t>
      </w:r>
      <w:r w:rsidR="0021566E" w:rsidRPr="00EE0484">
        <w:rPr>
          <w:rFonts w:ascii="Times New Roman" w:hAnsi="Times New Roman" w:cs="Times New Roman"/>
        </w:rPr>
        <w:t>D.</w:t>
      </w:r>
      <w:r w:rsidR="0021566E" w:rsidRPr="00EE0484">
        <w:rPr>
          <w:rFonts w:ascii="Times New Roman" w:hAnsi="Times New Roman" w:cs="Times New Roman"/>
          <w:spacing w:val="-2"/>
        </w:rPr>
        <w:t xml:space="preserve"> </w:t>
      </w:r>
      <w:r w:rsidR="0021566E" w:rsidRPr="00EE0484">
        <w:rPr>
          <w:rFonts w:ascii="Times New Roman" w:hAnsi="Times New Roman" w:cs="Times New Roman"/>
        </w:rPr>
        <w:t>Lgs.</w:t>
      </w:r>
      <w:r w:rsidR="0021566E" w:rsidRPr="00EE0484">
        <w:rPr>
          <w:rFonts w:ascii="Times New Roman" w:hAnsi="Times New Roman" w:cs="Times New Roman"/>
          <w:spacing w:val="-3"/>
        </w:rPr>
        <w:t xml:space="preserve"> </w:t>
      </w:r>
      <w:r w:rsidR="0021566E" w:rsidRPr="00EE0484">
        <w:rPr>
          <w:rFonts w:ascii="Times New Roman" w:hAnsi="Times New Roman" w:cs="Times New Roman"/>
        </w:rPr>
        <w:t>31</w:t>
      </w:r>
      <w:r w:rsidR="0021566E" w:rsidRPr="00EE0484">
        <w:rPr>
          <w:rFonts w:ascii="Times New Roman" w:hAnsi="Times New Roman" w:cs="Times New Roman"/>
          <w:spacing w:val="-3"/>
        </w:rPr>
        <w:t xml:space="preserve"> </w:t>
      </w:r>
      <w:r w:rsidR="0021566E" w:rsidRPr="00EE0484">
        <w:rPr>
          <w:rFonts w:ascii="Times New Roman" w:hAnsi="Times New Roman" w:cs="Times New Roman"/>
        </w:rPr>
        <w:t>marzo</w:t>
      </w:r>
      <w:r w:rsidR="0021566E" w:rsidRPr="00EE0484">
        <w:rPr>
          <w:rFonts w:ascii="Times New Roman" w:hAnsi="Times New Roman" w:cs="Times New Roman"/>
          <w:spacing w:val="-2"/>
        </w:rPr>
        <w:t xml:space="preserve"> </w:t>
      </w:r>
      <w:r w:rsidR="0021566E" w:rsidRPr="00EE0484">
        <w:rPr>
          <w:rFonts w:ascii="Times New Roman" w:hAnsi="Times New Roman" w:cs="Times New Roman"/>
        </w:rPr>
        <w:t>2023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nr.</w:t>
      </w:r>
      <w:r w:rsidR="0021566E" w:rsidRPr="00EE0484">
        <w:rPr>
          <w:rFonts w:ascii="Times New Roman" w:hAnsi="Times New Roman" w:cs="Times New Roman"/>
          <w:spacing w:val="-4"/>
        </w:rPr>
        <w:t xml:space="preserve"> </w:t>
      </w:r>
      <w:r w:rsidR="0021566E" w:rsidRPr="00EE0484">
        <w:rPr>
          <w:rFonts w:ascii="Times New Roman" w:hAnsi="Times New Roman" w:cs="Times New Roman"/>
        </w:rPr>
        <w:t>36</w:t>
      </w:r>
      <w:r w:rsidR="0021566E" w:rsidRPr="00EE0484">
        <w:rPr>
          <w:rFonts w:ascii="Times New Roman" w:hAnsi="Times New Roman" w:cs="Times New Roman"/>
          <w:spacing w:val="-3"/>
        </w:rPr>
        <w:t xml:space="preserve"> </w:t>
      </w:r>
      <w:r w:rsidR="0021566E" w:rsidRPr="00EE0484">
        <w:rPr>
          <w:rFonts w:ascii="Times New Roman" w:hAnsi="Times New Roman" w:cs="Times New Roman"/>
        </w:rPr>
        <w:t>cosiddetto</w:t>
      </w:r>
      <w:r w:rsidR="0021566E" w:rsidRPr="00EE0484">
        <w:rPr>
          <w:rFonts w:ascii="Times New Roman" w:hAnsi="Times New Roman" w:cs="Times New Roman"/>
          <w:spacing w:val="-1"/>
        </w:rPr>
        <w:t xml:space="preserve"> </w:t>
      </w:r>
      <w:r w:rsidR="0021566E" w:rsidRPr="00EE0484">
        <w:rPr>
          <w:rFonts w:ascii="Times New Roman" w:hAnsi="Times New Roman" w:cs="Times New Roman"/>
        </w:rPr>
        <w:t>“Nuovo</w:t>
      </w:r>
      <w:r w:rsidR="0021566E" w:rsidRPr="00EE0484">
        <w:rPr>
          <w:rFonts w:ascii="Times New Roman" w:hAnsi="Times New Roman" w:cs="Times New Roman"/>
          <w:spacing w:val="-2"/>
        </w:rPr>
        <w:t xml:space="preserve"> </w:t>
      </w:r>
      <w:r w:rsidR="0021566E" w:rsidRPr="00EE0484">
        <w:rPr>
          <w:rFonts w:ascii="Times New Roman" w:hAnsi="Times New Roman" w:cs="Times New Roman"/>
        </w:rPr>
        <w:t>Codice dei Contratti</w:t>
      </w:r>
      <w:r w:rsidR="0021566E" w:rsidRPr="00EE0484">
        <w:rPr>
          <w:rFonts w:ascii="Times New Roman" w:hAnsi="Times New Roman" w:cs="Times New Roman"/>
          <w:spacing w:val="-4"/>
        </w:rPr>
        <w:t xml:space="preserve"> </w:t>
      </w:r>
      <w:r w:rsidR="0021566E" w:rsidRPr="00EE0484">
        <w:rPr>
          <w:rFonts w:ascii="Times New Roman" w:hAnsi="Times New Roman" w:cs="Times New Roman"/>
        </w:rPr>
        <w:t>Pubblici</w:t>
      </w:r>
      <w:r w:rsidR="0021566E" w:rsidRPr="00EE0484">
        <w:rPr>
          <w:rFonts w:ascii="Times New Roman" w:hAnsi="Times New Roman" w:cs="Times New Roman"/>
          <w:spacing w:val="-1"/>
        </w:rPr>
        <w:t xml:space="preserve"> </w:t>
      </w:r>
      <w:r w:rsidR="0021566E" w:rsidRPr="00EE0484">
        <w:rPr>
          <w:rFonts w:ascii="Times New Roman" w:hAnsi="Times New Roman" w:cs="Times New Roman"/>
        </w:rPr>
        <w:t>“</w:t>
      </w:r>
    </w:p>
    <w:p w14:paraId="258AF905" w14:textId="68FA4C5B" w:rsidR="001E6EDE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41"/>
        </w:rPr>
        <w:t xml:space="preserve"> </w:t>
      </w:r>
      <w:r w:rsidRPr="00EE0484">
        <w:rPr>
          <w:rFonts w:ascii="Times New Roman" w:hAnsi="Times New Roman" w:cs="Times New Roman"/>
        </w:rPr>
        <w:t>Sottosezione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Pr="00EE0484">
        <w:rPr>
          <w:rFonts w:ascii="Times New Roman" w:hAnsi="Times New Roman" w:cs="Times New Roman"/>
        </w:rPr>
        <w:t>2.3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="001E6EDE" w:rsidRPr="00EE0484">
        <w:rPr>
          <w:rFonts w:ascii="Times New Roman" w:hAnsi="Times New Roman" w:cs="Times New Roman"/>
          <w:spacing w:val="43"/>
        </w:rPr>
        <w:t>– “</w:t>
      </w:r>
      <w:r w:rsidRPr="00EE0484">
        <w:rPr>
          <w:rFonts w:ascii="Times New Roman" w:hAnsi="Times New Roman" w:cs="Times New Roman"/>
        </w:rPr>
        <w:t>Rischi</w:t>
      </w:r>
      <w:r w:rsidRPr="00EE0484">
        <w:rPr>
          <w:rFonts w:ascii="Times New Roman" w:hAnsi="Times New Roman" w:cs="Times New Roman"/>
          <w:spacing w:val="39"/>
        </w:rPr>
        <w:t xml:space="preserve"> </w:t>
      </w:r>
      <w:r w:rsidRPr="00EE0484">
        <w:rPr>
          <w:rFonts w:ascii="Times New Roman" w:hAnsi="Times New Roman" w:cs="Times New Roman"/>
        </w:rPr>
        <w:t>corruttivi</w:t>
      </w:r>
      <w:r w:rsidRPr="00EE0484">
        <w:rPr>
          <w:rFonts w:ascii="Times New Roman" w:hAnsi="Times New Roman" w:cs="Times New Roman"/>
          <w:spacing w:val="42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Pr="00EE0484">
        <w:rPr>
          <w:rFonts w:ascii="Times New Roman" w:hAnsi="Times New Roman" w:cs="Times New Roman"/>
        </w:rPr>
        <w:t>Trasparenza</w:t>
      </w:r>
      <w:r w:rsidR="001E6EDE" w:rsidRPr="00EE0484">
        <w:rPr>
          <w:rFonts w:ascii="Times New Roman" w:hAnsi="Times New Roman" w:cs="Times New Roman"/>
        </w:rPr>
        <w:t>”</w:t>
      </w:r>
      <w:r w:rsidRPr="00EE0484">
        <w:rPr>
          <w:rFonts w:ascii="Times New Roman" w:hAnsi="Times New Roman" w:cs="Times New Roman"/>
          <w:spacing w:val="40"/>
        </w:rPr>
        <w:t xml:space="preserve"> </w:t>
      </w:r>
      <w:r w:rsidR="001E6EDE" w:rsidRPr="00EE0484">
        <w:rPr>
          <w:rFonts w:ascii="Times New Roman" w:hAnsi="Times New Roman" w:cs="Times New Roman"/>
          <w:spacing w:val="43"/>
        </w:rPr>
        <w:t xml:space="preserve">del PIAO </w:t>
      </w:r>
      <w:r w:rsidRPr="00EE0484">
        <w:rPr>
          <w:rFonts w:ascii="Times New Roman" w:hAnsi="Times New Roman" w:cs="Times New Roman"/>
        </w:rPr>
        <w:t>2024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Pr="00EE0484">
        <w:rPr>
          <w:rFonts w:ascii="Times New Roman" w:hAnsi="Times New Roman" w:cs="Times New Roman"/>
        </w:rPr>
        <w:t>–</w:t>
      </w:r>
      <w:r w:rsidRPr="00EE0484">
        <w:rPr>
          <w:rFonts w:ascii="Times New Roman" w:hAnsi="Times New Roman" w:cs="Times New Roman"/>
          <w:spacing w:val="40"/>
        </w:rPr>
        <w:t xml:space="preserve"> </w:t>
      </w:r>
      <w:r w:rsidRPr="00EE0484">
        <w:rPr>
          <w:rFonts w:ascii="Times New Roman" w:hAnsi="Times New Roman" w:cs="Times New Roman"/>
        </w:rPr>
        <w:t>2026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42"/>
        </w:rPr>
        <w:t xml:space="preserve"> </w:t>
      </w:r>
      <w:r w:rsidRPr="00EE0484">
        <w:rPr>
          <w:rFonts w:ascii="Times New Roman" w:hAnsi="Times New Roman" w:cs="Times New Roman"/>
        </w:rPr>
        <w:t>Comune</w:t>
      </w:r>
      <w:r w:rsidRPr="00EE0484">
        <w:rPr>
          <w:rFonts w:ascii="Times New Roman" w:hAnsi="Times New Roman" w:cs="Times New Roman"/>
          <w:spacing w:val="40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42"/>
        </w:rPr>
        <w:t xml:space="preserve"> </w:t>
      </w:r>
      <w:r w:rsidR="001E6EDE" w:rsidRPr="00EE0484">
        <w:rPr>
          <w:rFonts w:ascii="Times New Roman" w:hAnsi="Times New Roman" w:cs="Times New Roman"/>
        </w:rPr>
        <w:t>Forenza</w:t>
      </w:r>
      <w:r w:rsidRP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="006C36E4">
        <w:rPr>
          <w:rFonts w:ascii="Times New Roman" w:hAnsi="Times New Roman" w:cs="Times New Roman"/>
          <w:spacing w:val="-47"/>
        </w:rPr>
        <w:t xml:space="preserve"> </w:t>
      </w:r>
      <w:r w:rsidR="00505AB8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adottato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Delibera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Giunta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="001E6EDE" w:rsidRPr="00EE0484">
        <w:rPr>
          <w:rFonts w:ascii="Times New Roman" w:hAnsi="Times New Roman" w:cs="Times New Roman"/>
        </w:rPr>
        <w:t xml:space="preserve"> </w:t>
      </w:r>
      <w:r w:rsidR="00A545B4">
        <w:rPr>
          <w:rFonts w:ascii="Times New Roman" w:hAnsi="Times New Roman" w:cs="Times New Roman"/>
        </w:rPr>
        <w:t xml:space="preserve">49 </w:t>
      </w:r>
      <w:r w:rsidR="001E6EDE" w:rsidRPr="00EE0484">
        <w:rPr>
          <w:rFonts w:ascii="Times New Roman" w:hAnsi="Times New Roman" w:cs="Times New Roman"/>
        </w:rPr>
        <w:t xml:space="preserve">del </w:t>
      </w:r>
      <w:r w:rsidR="00A545B4">
        <w:rPr>
          <w:rFonts w:ascii="Times New Roman" w:hAnsi="Times New Roman" w:cs="Times New Roman"/>
        </w:rPr>
        <w:t>22.04.2024</w:t>
      </w:r>
      <w:r w:rsidR="001E6EDE" w:rsidRPr="00EE0484">
        <w:rPr>
          <w:rFonts w:ascii="Times New Roman" w:hAnsi="Times New Roman" w:cs="Times New Roman"/>
        </w:rPr>
        <w:t>;</w:t>
      </w:r>
    </w:p>
    <w:p w14:paraId="5F7FEC7D" w14:textId="77777777" w:rsidR="00D05A90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2"/>
        </w:rPr>
        <w:t xml:space="preserve"> </w:t>
      </w:r>
      <w:r w:rsidRPr="00EE0484">
        <w:rPr>
          <w:rFonts w:ascii="Times New Roman" w:hAnsi="Times New Roman" w:cs="Times New Roman"/>
        </w:rPr>
        <w:t>Determinazione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A.V.C.P.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3"/>
        </w:rPr>
        <w:t xml:space="preserve"> </w:t>
      </w:r>
      <w:r w:rsidRPr="00EE0484">
        <w:rPr>
          <w:rFonts w:ascii="Times New Roman" w:hAnsi="Times New Roman" w:cs="Times New Roman"/>
        </w:rPr>
        <w:t>4 del 10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ottobre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2012,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secondo</w:t>
      </w:r>
      <w:r w:rsidRPr="00EE0484">
        <w:rPr>
          <w:rFonts w:ascii="Times New Roman" w:hAnsi="Times New Roman" w:cs="Times New Roman"/>
          <w:spacing w:val="2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  <w:i/>
        </w:rPr>
        <w:t>«mediante</w:t>
      </w:r>
      <w:r w:rsidRPr="00EE0484">
        <w:rPr>
          <w:rFonts w:ascii="Times New Roman" w:hAnsi="Times New Roman" w:cs="Times New Roman"/>
          <w:i/>
          <w:spacing w:val="2"/>
        </w:rPr>
        <w:t xml:space="preserve"> </w:t>
      </w:r>
      <w:r w:rsidRPr="00EE0484">
        <w:rPr>
          <w:rFonts w:ascii="Times New Roman" w:hAnsi="Times New Roman" w:cs="Times New Roman"/>
          <w:i/>
        </w:rPr>
        <w:t>l’accettazione</w:t>
      </w:r>
      <w:r w:rsidRPr="00EE0484">
        <w:rPr>
          <w:rFonts w:ascii="Times New Roman" w:hAnsi="Times New Roman" w:cs="Times New Roman"/>
          <w:i/>
          <w:spacing w:val="2"/>
        </w:rPr>
        <w:t xml:space="preserve"> </w:t>
      </w:r>
      <w:r w:rsidRPr="00EE0484">
        <w:rPr>
          <w:rFonts w:ascii="Times New Roman" w:hAnsi="Times New Roman" w:cs="Times New Roman"/>
          <w:i/>
        </w:rPr>
        <w:t>delle clausole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sancite</w:t>
      </w:r>
      <w:r w:rsidRPr="00EE0484">
        <w:rPr>
          <w:rFonts w:ascii="Times New Roman" w:hAnsi="Times New Roman" w:cs="Times New Roman"/>
          <w:i/>
          <w:spacing w:val="32"/>
        </w:rPr>
        <w:t xml:space="preserve"> </w:t>
      </w:r>
      <w:r w:rsidRPr="00EE0484">
        <w:rPr>
          <w:rFonts w:ascii="Times New Roman" w:hAnsi="Times New Roman" w:cs="Times New Roman"/>
          <w:i/>
        </w:rPr>
        <w:t>nei</w:t>
      </w:r>
      <w:r w:rsidRPr="00EE0484">
        <w:rPr>
          <w:rFonts w:ascii="Times New Roman" w:hAnsi="Times New Roman" w:cs="Times New Roman"/>
          <w:i/>
          <w:spacing w:val="29"/>
        </w:rPr>
        <w:t xml:space="preserve"> </w:t>
      </w:r>
      <w:r w:rsidRPr="00EE0484">
        <w:rPr>
          <w:rFonts w:ascii="Times New Roman" w:hAnsi="Times New Roman" w:cs="Times New Roman"/>
          <w:i/>
        </w:rPr>
        <w:t>protocolli</w:t>
      </w:r>
      <w:r w:rsidRPr="00EE0484">
        <w:rPr>
          <w:rFonts w:ascii="Times New Roman" w:hAnsi="Times New Roman" w:cs="Times New Roman"/>
          <w:i/>
          <w:spacing w:val="30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31"/>
        </w:rPr>
        <w:t xml:space="preserve"> </w:t>
      </w:r>
      <w:r w:rsidRPr="00EE0484">
        <w:rPr>
          <w:rFonts w:ascii="Times New Roman" w:hAnsi="Times New Roman" w:cs="Times New Roman"/>
          <w:i/>
        </w:rPr>
        <w:t>legalità</w:t>
      </w:r>
      <w:r w:rsidRPr="00EE0484">
        <w:rPr>
          <w:rFonts w:ascii="Times New Roman" w:hAnsi="Times New Roman" w:cs="Times New Roman"/>
          <w:i/>
          <w:spacing w:val="33"/>
        </w:rPr>
        <w:t xml:space="preserve"> </w:t>
      </w:r>
      <w:r w:rsidRPr="00EE0484">
        <w:rPr>
          <w:rFonts w:ascii="Times New Roman" w:hAnsi="Times New Roman" w:cs="Times New Roman"/>
          <w:i/>
        </w:rPr>
        <w:t>al</w:t>
      </w:r>
      <w:r w:rsidRPr="00EE0484">
        <w:rPr>
          <w:rFonts w:ascii="Times New Roman" w:hAnsi="Times New Roman" w:cs="Times New Roman"/>
          <w:i/>
          <w:spacing w:val="31"/>
        </w:rPr>
        <w:t xml:space="preserve"> </w:t>
      </w:r>
      <w:r w:rsidRPr="00EE0484">
        <w:rPr>
          <w:rFonts w:ascii="Times New Roman" w:hAnsi="Times New Roman" w:cs="Times New Roman"/>
          <w:i/>
        </w:rPr>
        <w:t>momento</w:t>
      </w:r>
      <w:r w:rsidRPr="00EE0484">
        <w:rPr>
          <w:rFonts w:ascii="Times New Roman" w:hAnsi="Times New Roman" w:cs="Times New Roman"/>
          <w:i/>
          <w:spacing w:val="30"/>
        </w:rPr>
        <w:t xml:space="preserve"> </w:t>
      </w:r>
      <w:r w:rsidRPr="00EE0484">
        <w:rPr>
          <w:rFonts w:ascii="Times New Roman" w:hAnsi="Times New Roman" w:cs="Times New Roman"/>
          <w:i/>
        </w:rPr>
        <w:t>della</w:t>
      </w:r>
      <w:r w:rsidRPr="00EE0484">
        <w:rPr>
          <w:rFonts w:ascii="Times New Roman" w:hAnsi="Times New Roman" w:cs="Times New Roman"/>
          <w:i/>
          <w:spacing w:val="30"/>
        </w:rPr>
        <w:t xml:space="preserve"> </w:t>
      </w:r>
      <w:r w:rsidRPr="00EE0484">
        <w:rPr>
          <w:rFonts w:ascii="Times New Roman" w:hAnsi="Times New Roman" w:cs="Times New Roman"/>
          <w:i/>
        </w:rPr>
        <w:t>presentazione</w:t>
      </w:r>
      <w:r w:rsidRPr="00EE0484">
        <w:rPr>
          <w:rFonts w:ascii="Times New Roman" w:hAnsi="Times New Roman" w:cs="Times New Roman"/>
          <w:i/>
          <w:spacing w:val="32"/>
        </w:rPr>
        <w:t xml:space="preserve"> </w:t>
      </w:r>
      <w:r w:rsidRPr="00EE0484">
        <w:rPr>
          <w:rFonts w:ascii="Times New Roman" w:hAnsi="Times New Roman" w:cs="Times New Roman"/>
          <w:i/>
        </w:rPr>
        <w:t>della</w:t>
      </w:r>
      <w:r w:rsidRPr="00EE0484">
        <w:rPr>
          <w:rFonts w:ascii="Times New Roman" w:hAnsi="Times New Roman" w:cs="Times New Roman"/>
          <w:i/>
          <w:spacing w:val="33"/>
        </w:rPr>
        <w:t xml:space="preserve"> </w:t>
      </w:r>
      <w:r w:rsidRPr="00EE0484">
        <w:rPr>
          <w:rFonts w:ascii="Times New Roman" w:hAnsi="Times New Roman" w:cs="Times New Roman"/>
          <w:i/>
        </w:rPr>
        <w:t>domanda</w:t>
      </w:r>
      <w:r w:rsidRPr="00EE0484">
        <w:rPr>
          <w:rFonts w:ascii="Times New Roman" w:hAnsi="Times New Roman" w:cs="Times New Roman"/>
          <w:i/>
          <w:spacing w:val="30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31"/>
        </w:rPr>
        <w:t xml:space="preserve"> </w:t>
      </w:r>
      <w:r w:rsidRPr="00EE0484">
        <w:rPr>
          <w:rFonts w:ascii="Times New Roman" w:hAnsi="Times New Roman" w:cs="Times New Roman"/>
          <w:i/>
        </w:rPr>
        <w:t>partecipazione</w:t>
      </w:r>
      <w:r w:rsidRPr="00EE0484">
        <w:rPr>
          <w:rFonts w:ascii="Times New Roman" w:hAnsi="Times New Roman" w:cs="Times New Roman"/>
          <w:i/>
          <w:spacing w:val="31"/>
        </w:rPr>
        <w:t xml:space="preserve"> </w:t>
      </w:r>
      <w:r w:rsidRPr="00EE0484">
        <w:rPr>
          <w:rFonts w:ascii="Times New Roman" w:hAnsi="Times New Roman" w:cs="Times New Roman"/>
          <w:i/>
        </w:rPr>
        <w:t>e/o</w:t>
      </w:r>
      <w:r w:rsidR="00D05A90" w:rsidRPr="00EE0484">
        <w:rPr>
          <w:rFonts w:ascii="Times New Roman" w:hAnsi="Times New Roman" w:cs="Times New Roman"/>
          <w:i/>
        </w:rPr>
        <w:t xml:space="preserve"> </w:t>
      </w:r>
      <w:r w:rsidRPr="00EE0484">
        <w:rPr>
          <w:rFonts w:ascii="Times New Roman" w:hAnsi="Times New Roman" w:cs="Times New Roman"/>
          <w:i/>
        </w:rPr>
        <w:t xml:space="preserve">dell’offerta, </w:t>
      </w:r>
      <w:r w:rsidRPr="00EE0484">
        <w:rPr>
          <w:rFonts w:ascii="Times New Roman" w:hAnsi="Times New Roman" w:cs="Times New Roman"/>
        </w:rPr>
        <w:t xml:space="preserve">[…] </w:t>
      </w:r>
      <w:r w:rsidRPr="00EE0484">
        <w:rPr>
          <w:rFonts w:ascii="Times New Roman" w:hAnsi="Times New Roman" w:cs="Times New Roman"/>
          <w:i/>
        </w:rPr>
        <w:t>l’impresa concorrente accetta, in realtà, regole che rafforzano comportamenti già doverosi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per coloro che sono ammessi a partecipare alla gara e che prevedono, in caso di violazione di tali doveri,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sanzioni di carattere patrimoniale, oltre alla conseguenza, comune a tutte le procedure concorsuali, della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estromissione dalla gara (cfr. Cons. St., sez. VI, 8 maggio 2012, n. 2657; Cons. St., 9 settembre 2011, n.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5066)»;</w:t>
      </w:r>
    </w:p>
    <w:p w14:paraId="49A04FAD" w14:textId="77777777" w:rsidR="00D05A90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lastRenderedPageBreak/>
        <w:t xml:space="preserve">l’art. 1, comma 17, della Legge 6 novembre 2012, n. 190, recante </w:t>
      </w:r>
      <w:r w:rsidRPr="00EE0484">
        <w:rPr>
          <w:rFonts w:ascii="Times New Roman" w:hAnsi="Times New Roman" w:cs="Times New Roman"/>
          <w:i/>
        </w:rPr>
        <w:t>«Disposizioni per la prevenzione e 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repressione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corruzione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dell'illegalità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pubblica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amministrazione»</w:t>
      </w:r>
      <w:r w:rsidRP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termini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 xml:space="preserve">quale </w:t>
      </w:r>
      <w:r w:rsidRPr="00EE0484">
        <w:rPr>
          <w:rFonts w:ascii="Times New Roman" w:hAnsi="Times New Roman" w:cs="Times New Roman"/>
          <w:i/>
        </w:rPr>
        <w:t>«Le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stazioni appaltanti possono prevedere negli avvisi, bandi di gara o lettere di invito che il mancato rispetto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delle clausole contenute nei protocolli di legalità o nei patti di integrità costituisce causa di esclusione dalla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gara</w:t>
      </w:r>
      <w:r w:rsidRPr="00EE0484">
        <w:rPr>
          <w:rFonts w:ascii="Times New Roman" w:hAnsi="Times New Roman" w:cs="Times New Roman"/>
        </w:rPr>
        <w:t>»;</w:t>
      </w:r>
    </w:p>
    <w:p w14:paraId="261D78A4" w14:textId="77777777" w:rsidR="00D05A90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 Piano Nazionale Anticorruzione (P.N.A.), emanato dall’Autorità Nazionale Anticorruzione (A.N.AC.), e da</w:t>
      </w:r>
      <w:r w:rsidRPr="00EE0484">
        <w:rPr>
          <w:rFonts w:ascii="Times New Roman" w:hAnsi="Times New Roman" w:cs="Times New Roman"/>
          <w:spacing w:val="-43"/>
        </w:rPr>
        <w:t xml:space="preserve"> </w:t>
      </w:r>
      <w:r w:rsidRPr="00EE0484">
        <w:rPr>
          <w:rFonts w:ascii="Times New Roman" w:hAnsi="Times New Roman" w:cs="Times New Roman"/>
        </w:rPr>
        <w:t xml:space="preserve">ultimo approvato con Delibera n. 1064/2019, al p.to 1.9 (Patti di integrità), per il quale </w:t>
      </w:r>
      <w:r w:rsidRPr="00EE0484">
        <w:rPr>
          <w:rFonts w:ascii="Times New Roman" w:hAnsi="Times New Roman" w:cs="Times New Roman"/>
          <w:i/>
        </w:rPr>
        <w:t>«Le pubbliche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amministrazioni e le stazioni appaltanti, in attuazione dell’art. 1, comma 17, della l. n. 190, di regola,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predispongono ed utilizzano protocolli di legalità o patti di integrità per l’affidamento di commesse. A tal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fine, le pubbliche amministrazioni inseriscono negli avvisi, nei bandi di gara e nelle lettere di invito 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clausola di salvaguardia che il mancato rispetto del protocollo di legalità o del patto di integrità dà luogo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all’esclusione dalla gara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 alla</w:t>
      </w:r>
      <w:r w:rsidRPr="00EE0484">
        <w:rPr>
          <w:rFonts w:ascii="Times New Roman" w:hAnsi="Times New Roman" w:cs="Times New Roman"/>
          <w:i/>
          <w:spacing w:val="-1"/>
        </w:rPr>
        <w:t xml:space="preserve"> </w:t>
      </w:r>
      <w:r w:rsidRPr="00EE0484">
        <w:rPr>
          <w:rFonts w:ascii="Times New Roman" w:hAnsi="Times New Roman" w:cs="Times New Roman"/>
          <w:i/>
        </w:rPr>
        <w:t>risoluzione del contratto»</w:t>
      </w:r>
      <w:r w:rsidRPr="00EE0484">
        <w:rPr>
          <w:rFonts w:ascii="Times New Roman" w:hAnsi="Times New Roman" w:cs="Times New Roman"/>
        </w:rPr>
        <w:t>;</w:t>
      </w:r>
    </w:p>
    <w:p w14:paraId="53A9E86B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Delibera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1120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22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dicembre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2020,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secondo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cui:</w:t>
      </w:r>
    </w:p>
    <w:p w14:paraId="38463D98" w14:textId="77777777" w:rsidR="00DE20D2" w:rsidRPr="00EE0484" w:rsidRDefault="0021566E" w:rsidP="00EE0484">
      <w:pPr>
        <w:pStyle w:val="Paragrafoelenco"/>
        <w:numPr>
          <w:ilvl w:val="2"/>
          <w:numId w:val="6"/>
        </w:numPr>
        <w:tabs>
          <w:tab w:val="left" w:pos="1627"/>
        </w:tabs>
        <w:spacing w:before="117"/>
        <w:rPr>
          <w:rFonts w:ascii="Times New Roman" w:hAnsi="Times New Roman" w:cs="Times New Roman"/>
          <w:i/>
        </w:rPr>
      </w:pPr>
      <w:r w:rsidRPr="00EE0484">
        <w:rPr>
          <w:rFonts w:ascii="Times New Roman" w:hAnsi="Times New Roman" w:cs="Times New Roman"/>
          <w:i/>
        </w:rPr>
        <w:t>«L’esclusione dalla gara per violazione degli obblighi assunti con la sottoscrizione del patto di integrità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è compatibile con il principio di tassatività delle clausole di esclusione previsto dall’articolo 83, comma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6, del codice dei contratti pubblici, essendo prevista da diposizioni di legge vigenti. Le previsioni del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patto di integrità non devono eccedere la finalità di scongiurare illecite interferenze nelle procedure di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gara, in coerenza con il principio comunitario di proporzionalità. L’esclusione è in ogni caso disposta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previa valutazione della sussistenza dei presupposti di fatto e di diritto dalla sanzione espulsiva e in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ottemperanza ai</w:t>
      </w:r>
      <w:r w:rsidRPr="00EE0484">
        <w:rPr>
          <w:rFonts w:ascii="Times New Roman" w:hAnsi="Times New Roman" w:cs="Times New Roman"/>
          <w:i/>
          <w:spacing w:val="-1"/>
        </w:rPr>
        <w:t xml:space="preserve"> </w:t>
      </w:r>
      <w:r w:rsidRPr="00EE0484">
        <w:rPr>
          <w:rFonts w:ascii="Times New Roman" w:hAnsi="Times New Roman" w:cs="Times New Roman"/>
          <w:i/>
        </w:rPr>
        <w:t>principi</w:t>
      </w:r>
      <w:r w:rsidRPr="00EE0484">
        <w:rPr>
          <w:rFonts w:ascii="Times New Roman" w:hAnsi="Times New Roman" w:cs="Times New Roman"/>
          <w:i/>
          <w:spacing w:val="-3"/>
        </w:rPr>
        <w:t xml:space="preserve"> </w:t>
      </w:r>
      <w:r w:rsidRPr="00EE0484">
        <w:rPr>
          <w:rFonts w:ascii="Times New Roman" w:hAnsi="Times New Roman" w:cs="Times New Roman"/>
          <w:i/>
        </w:rPr>
        <w:t>che regolano il</w:t>
      </w:r>
      <w:r w:rsidRPr="00EE0484">
        <w:rPr>
          <w:rFonts w:ascii="Times New Roman" w:hAnsi="Times New Roman" w:cs="Times New Roman"/>
          <w:i/>
          <w:spacing w:val="-1"/>
        </w:rPr>
        <w:t xml:space="preserve"> </w:t>
      </w:r>
      <w:r w:rsidRPr="00EE0484">
        <w:rPr>
          <w:rFonts w:ascii="Times New Roman" w:hAnsi="Times New Roman" w:cs="Times New Roman"/>
          <w:i/>
        </w:rPr>
        <w:t>procedimento amministrativo.</w:t>
      </w:r>
    </w:p>
    <w:p w14:paraId="79B5B932" w14:textId="77777777" w:rsidR="00DE20D2" w:rsidRPr="00EE0484" w:rsidRDefault="0021566E" w:rsidP="00EE0484">
      <w:pPr>
        <w:pStyle w:val="Paragrafoelenco"/>
        <w:numPr>
          <w:ilvl w:val="2"/>
          <w:numId w:val="6"/>
        </w:numPr>
        <w:tabs>
          <w:tab w:val="left" w:pos="1627"/>
        </w:tabs>
        <w:spacing w:before="121"/>
        <w:rPr>
          <w:rFonts w:ascii="Times New Roman" w:hAnsi="Times New Roman" w:cs="Times New Roman"/>
          <w:i/>
        </w:rPr>
      </w:pPr>
      <w:r w:rsidRPr="00EE0484">
        <w:rPr>
          <w:rFonts w:ascii="Times New Roman" w:hAnsi="Times New Roman" w:cs="Times New Roman"/>
          <w:i/>
        </w:rPr>
        <w:t>L’esclusione conseguente al mancato rispetto degli obblighi assunti con la sottoscrizione del protocollo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di legalità opera limitatamente alla gara in corso di svolgimento. Soltanto nel caso in cui la condotta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posta in essere dall’operatore economico integri anche altre fattispecie di esclusione, quali ad esempio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quelle previste dall’articolo 80, comma 5, lettera f-bis) oppure lettera c-bis) del codice dei contratti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pubblici, la rilevanza ostativa della condotta si estende anche alle altre procedure di gara nei modi 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tempi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previsti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dalle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disposizioni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riferimento.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In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tali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eventualità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l’operatore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economico</w:t>
      </w:r>
      <w:r w:rsidRPr="00EE0484">
        <w:rPr>
          <w:rFonts w:ascii="Times New Roman" w:hAnsi="Times New Roman" w:cs="Times New Roman"/>
          <w:i/>
          <w:spacing w:val="45"/>
        </w:rPr>
        <w:t xml:space="preserve"> </w:t>
      </w:r>
      <w:r w:rsidRPr="00EE0484">
        <w:rPr>
          <w:rFonts w:ascii="Times New Roman" w:hAnsi="Times New Roman" w:cs="Times New Roman"/>
          <w:i/>
        </w:rPr>
        <w:t>potrà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avvalersi delle misure di self-cleaning, con effetto pro futuro, per sterilizzare gli effetti conseguenti alla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realizzazione della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condotta</w:t>
      </w:r>
      <w:r w:rsidRPr="00EE0484">
        <w:rPr>
          <w:rFonts w:ascii="Times New Roman" w:hAnsi="Times New Roman" w:cs="Times New Roman"/>
          <w:i/>
          <w:spacing w:val="-2"/>
        </w:rPr>
        <w:t xml:space="preserve"> </w:t>
      </w:r>
      <w:r w:rsidRPr="00EE0484">
        <w:rPr>
          <w:rFonts w:ascii="Times New Roman" w:hAnsi="Times New Roman" w:cs="Times New Roman"/>
          <w:i/>
        </w:rPr>
        <w:t>illecita.</w:t>
      </w:r>
    </w:p>
    <w:p w14:paraId="4B8EB038" w14:textId="77777777" w:rsidR="00DE20D2" w:rsidRPr="00EE0484" w:rsidRDefault="0021566E" w:rsidP="00EE0484">
      <w:pPr>
        <w:pStyle w:val="Paragrafoelenco"/>
        <w:numPr>
          <w:ilvl w:val="2"/>
          <w:numId w:val="6"/>
        </w:numPr>
        <w:tabs>
          <w:tab w:val="left" w:pos="1627"/>
        </w:tabs>
        <w:spacing w:before="120"/>
        <w:rPr>
          <w:rFonts w:ascii="Times New Roman" w:hAnsi="Times New Roman" w:cs="Times New Roman"/>
          <w:i/>
        </w:rPr>
      </w:pPr>
      <w:r w:rsidRPr="00EE0484">
        <w:rPr>
          <w:rFonts w:ascii="Times New Roman" w:hAnsi="Times New Roman" w:cs="Times New Roman"/>
          <w:i/>
        </w:rPr>
        <w:t>Le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misure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previste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dall’articolo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32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decreto-legge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n.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90/2014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operano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fase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successiva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all’aggiudicazione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gara,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fine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consentire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prosecuzione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contratto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in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corso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svolgimento.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Il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dato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letterale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finalità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sottesa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previsione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in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esame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non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consentono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l’applicazione in caso di violazione degli impegni assunti con il patto di integrità che intervenga nella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fase di partecipazione alla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gara»;</w:t>
      </w:r>
    </w:p>
    <w:p w14:paraId="3C0B3454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1032"/>
        </w:tabs>
        <w:spacing w:before="118"/>
        <w:ind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 decreto del Presidente della Repubblica 16 aprile 2013, n.</w:t>
      </w:r>
      <w:r w:rsidR="00EE77B5" w:rsidRPr="00EE0484">
        <w:rPr>
          <w:rFonts w:ascii="Times New Roman" w:hAnsi="Times New Roman" w:cs="Times New Roman"/>
        </w:rPr>
        <w:t xml:space="preserve"> 62,</w:t>
      </w:r>
      <w:r w:rsidRPr="00EE0484">
        <w:rPr>
          <w:rFonts w:ascii="Times New Roman" w:hAnsi="Times New Roman" w:cs="Times New Roman"/>
        </w:rPr>
        <w:t xml:space="preserve"> aggiornato con DPR 81/2023</w:t>
      </w:r>
      <w:r w:rsidR="00EE77B5" w:rsidRP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</w:rPr>
        <w:t xml:space="preserve"> con il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quale è stato emanato il “Regolamento recante codice di comportamento dei dipendenti pubblici, a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norma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dell’art.</w:t>
      </w:r>
      <w:r w:rsidR="00EE0484" w:rsidRPr="00EE0484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</w:rPr>
        <w:t>54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del decreto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legislativo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30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marzo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2001, n.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165”;</w:t>
      </w:r>
    </w:p>
    <w:p w14:paraId="14E34825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1"/>
        </w:tabs>
        <w:spacing w:before="1"/>
        <w:ind w:right="226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 xml:space="preserve">il Codice di comportamento dei dipendenti del Comune di </w:t>
      </w:r>
      <w:r w:rsidR="001E6EDE" w:rsidRPr="00EE0484">
        <w:rPr>
          <w:rFonts w:ascii="Times New Roman" w:hAnsi="Times New Roman" w:cs="Times New Roman"/>
        </w:rPr>
        <w:t>Forenza</w:t>
      </w:r>
      <w:r w:rsidRPr="00EE0484">
        <w:rPr>
          <w:rFonts w:ascii="Times New Roman" w:hAnsi="Times New Roman" w:cs="Times New Roman"/>
        </w:rPr>
        <w:t>, adottato con D.G.C.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="00EE77B5" w:rsidRPr="00EE0484">
        <w:rPr>
          <w:rFonts w:ascii="Times New Roman" w:hAnsi="Times New Roman" w:cs="Times New Roman"/>
        </w:rPr>
        <w:t xml:space="preserve">100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="00EE77B5" w:rsidRPr="00EE0484">
        <w:rPr>
          <w:rFonts w:ascii="Times New Roman" w:hAnsi="Times New Roman" w:cs="Times New Roman"/>
          <w:spacing w:val="-3"/>
        </w:rPr>
        <w:t>18.09.2023;</w:t>
      </w:r>
    </w:p>
    <w:p w14:paraId="6E536DCF" w14:textId="77777777" w:rsidR="00DE20D2" w:rsidRPr="00EE0484" w:rsidRDefault="00DE20D2" w:rsidP="00EE0484">
      <w:pPr>
        <w:pStyle w:val="Corpotesto"/>
        <w:spacing w:before="1"/>
        <w:ind w:left="0"/>
        <w:jc w:val="left"/>
        <w:rPr>
          <w:rFonts w:ascii="Times New Roman" w:hAnsi="Times New Roman" w:cs="Times New Roman"/>
        </w:rPr>
      </w:pPr>
    </w:p>
    <w:p w14:paraId="11A88B26" w14:textId="77777777" w:rsidR="001E6EDE" w:rsidRPr="00EE0484" w:rsidRDefault="001E6EDE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</w:p>
    <w:p w14:paraId="09EEE87B" w14:textId="77777777" w:rsidR="001E6EDE" w:rsidRPr="00EE0484" w:rsidRDefault="001E6EDE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</w:p>
    <w:p w14:paraId="2D596896" w14:textId="77777777" w:rsidR="00DE20D2" w:rsidRPr="00EE0484" w:rsidRDefault="0021566E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  <w:r w:rsidRPr="00EE0484">
        <w:rPr>
          <w:rFonts w:ascii="Times New Roman" w:hAnsi="Times New Roman" w:cs="Times New Roman"/>
          <w:sz w:val="22"/>
          <w:szCs w:val="22"/>
        </w:rPr>
        <w:t>L’AMMINISTRAZIONE e L’IMPRESA CONVENGONO</w:t>
      </w:r>
      <w:r w:rsidRPr="00EE0484">
        <w:rPr>
          <w:rFonts w:ascii="Times New Roman" w:hAnsi="Times New Roman" w:cs="Times New Roman"/>
          <w:spacing w:val="-49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QUANTO</w:t>
      </w:r>
      <w:r w:rsidRPr="00EE0484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SEGUE</w:t>
      </w:r>
    </w:p>
    <w:p w14:paraId="5A0E1B48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  <w:b/>
        </w:rPr>
      </w:pPr>
    </w:p>
    <w:p w14:paraId="6A397C5C" w14:textId="77777777" w:rsidR="00DE20D2" w:rsidRPr="00EE0484" w:rsidRDefault="0021566E" w:rsidP="00EE0484">
      <w:pPr>
        <w:ind w:left="2617" w:right="2572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Articolo</w:t>
      </w:r>
      <w:r w:rsidRPr="00EE0484">
        <w:rPr>
          <w:rFonts w:ascii="Times New Roman" w:hAnsi="Times New Roman" w:cs="Times New Roman"/>
          <w:b/>
          <w:spacing w:val="-2"/>
        </w:rPr>
        <w:t xml:space="preserve"> </w:t>
      </w:r>
      <w:r w:rsidRPr="00EE0484">
        <w:rPr>
          <w:rFonts w:ascii="Times New Roman" w:hAnsi="Times New Roman" w:cs="Times New Roman"/>
          <w:b/>
        </w:rPr>
        <w:t>1</w:t>
      </w:r>
    </w:p>
    <w:p w14:paraId="3A64C225" w14:textId="77777777" w:rsidR="00DE20D2" w:rsidRDefault="0021566E" w:rsidP="00EE0484">
      <w:pPr>
        <w:pStyle w:val="Titolo1"/>
        <w:ind w:left="2614"/>
        <w:rPr>
          <w:rFonts w:ascii="Times New Roman" w:hAnsi="Times New Roman" w:cs="Times New Roman"/>
          <w:sz w:val="22"/>
          <w:szCs w:val="22"/>
        </w:rPr>
      </w:pPr>
      <w:r w:rsidRPr="00EE0484">
        <w:rPr>
          <w:rFonts w:ascii="Times New Roman" w:hAnsi="Times New Roman" w:cs="Times New Roman"/>
          <w:sz w:val="22"/>
          <w:szCs w:val="22"/>
        </w:rPr>
        <w:t>(Ambito</w:t>
      </w:r>
      <w:r w:rsidRPr="00EE0484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di applicazione</w:t>
      </w:r>
      <w:r w:rsidRPr="00EE0484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e</w:t>
      </w:r>
      <w:r w:rsidRPr="00EE0484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finalità)</w:t>
      </w:r>
    </w:p>
    <w:p w14:paraId="4678CE6C" w14:textId="77777777" w:rsidR="00EE0484" w:rsidRPr="00EE0484" w:rsidRDefault="00EE0484" w:rsidP="00EE0484">
      <w:pPr>
        <w:pStyle w:val="Titolo1"/>
        <w:ind w:left="2614"/>
        <w:rPr>
          <w:rFonts w:ascii="Times New Roman" w:hAnsi="Times New Roman" w:cs="Times New Roman"/>
          <w:sz w:val="22"/>
          <w:szCs w:val="22"/>
        </w:rPr>
      </w:pPr>
    </w:p>
    <w:p w14:paraId="2393DBEE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right="223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 presente Patto va applicato in tutte le procedure di gara sopra e sotto soglia comunitaria,</w:t>
      </w:r>
      <w:r w:rsidRPr="00EE0484">
        <w:rPr>
          <w:rFonts w:ascii="Times New Roman" w:hAnsi="Times New Roman" w:cs="Times New Roman"/>
          <w:b/>
        </w:rPr>
        <w:t xml:space="preserve"> </w:t>
      </w:r>
      <w:r w:rsidR="002662E3" w:rsidRPr="002662E3">
        <w:rPr>
          <w:rFonts w:ascii="Times New Roman" w:hAnsi="Times New Roman" w:cs="Times New Roman"/>
        </w:rPr>
        <w:t>di valore superiore a euro 40.000,00</w:t>
      </w:r>
      <w:r w:rsidR="002662E3">
        <w:rPr>
          <w:rFonts w:ascii="Times New Roman" w:hAnsi="Times New Roman" w:cs="Times New Roman"/>
        </w:rPr>
        <w:t xml:space="preserve"> (quarantamila/00)</w:t>
      </w:r>
      <w:r w:rsidR="002662E3" w:rsidRPr="002662E3">
        <w:rPr>
          <w:rFonts w:ascii="Times New Roman" w:hAnsi="Times New Roman" w:cs="Times New Roman"/>
        </w:rPr>
        <w:t xml:space="preserve">, </w:t>
      </w:r>
      <w:r w:rsidRPr="002662E3">
        <w:rPr>
          <w:rFonts w:ascii="Times New Roman" w:hAnsi="Times New Roman" w:cs="Times New Roman"/>
        </w:rPr>
        <w:t>salvo</w:t>
      </w:r>
      <w:r w:rsidRPr="002662E3">
        <w:rPr>
          <w:rFonts w:ascii="Times New Roman" w:hAnsi="Times New Roman" w:cs="Times New Roman"/>
          <w:spacing w:val="1"/>
        </w:rPr>
        <w:t xml:space="preserve"> </w:t>
      </w:r>
      <w:r w:rsidRPr="002662E3">
        <w:rPr>
          <w:rFonts w:ascii="Times New Roman" w:hAnsi="Times New Roman" w:cs="Times New Roman"/>
        </w:rPr>
        <w:t>che per l’affidamento specifico sussista già un</w:t>
      </w:r>
      <w:r w:rsidRPr="00EE0484">
        <w:rPr>
          <w:rFonts w:ascii="Times New Roman" w:hAnsi="Times New Roman" w:cs="Times New Roman"/>
        </w:rPr>
        <w:t xml:space="preserve"> apposito Patto di integrità predisposto da altro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soggetto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giuridico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(Consip).</w:t>
      </w:r>
    </w:p>
    <w:p w14:paraId="7A68F301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1"/>
        <w:ind w:right="225"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presente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integrità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rappresenta una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misura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prevenzione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nei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confronti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pratiche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lastRenderedPageBreak/>
        <w:t>corruttive,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EE0484">
        <w:rPr>
          <w:rFonts w:ascii="Times New Roman" w:hAnsi="Times New Roman" w:cs="Times New Roman"/>
        </w:rPr>
        <w:t>concussive</w:t>
      </w:r>
      <w:proofErr w:type="spellEnd"/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comunque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tendenti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ad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inficiare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corretto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svolgimento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amministrativa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nell’ambito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dei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pubblici appalti banditi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dall’Amministrazione.</w:t>
      </w:r>
    </w:p>
    <w:p w14:paraId="273F5A63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right="222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Nel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sono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stabilite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reciproche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formali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obbligazioni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l’Amministrazione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l’Operatore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economico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partecipante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procedura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gara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ed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eventualmente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aggiudicatario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gara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medesima, affinché i propri comportamenti siano improntati all’osservanza dei principi di lealtà,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trasparenza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correttezza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tutte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fasi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dell’appalto,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partecipazione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esecuzione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contrattuale.</w:t>
      </w:r>
    </w:p>
    <w:p w14:paraId="447B4688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4"/>
        <w:ind w:right="223"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Con il Patto di integrità le Parti, in particolare, assumono l’espresso impegno anticorruzione di non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offrire,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accettare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richiedere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somme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denaro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qualsiasi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altra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ricompensa,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vantaggio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8"/>
        </w:rPr>
        <w:t xml:space="preserve"> </w:t>
      </w:r>
      <w:r w:rsidRPr="00EE0484">
        <w:rPr>
          <w:rFonts w:ascii="Times New Roman" w:hAnsi="Times New Roman" w:cs="Times New Roman"/>
        </w:rPr>
        <w:t>beneficio</w:t>
      </w:r>
      <w:r w:rsid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</w:rPr>
        <w:t xml:space="preserve"> sia direttamente che indir</w:t>
      </w:r>
      <w:r w:rsidR="00EE0484">
        <w:rPr>
          <w:rFonts w:ascii="Times New Roman" w:hAnsi="Times New Roman" w:cs="Times New Roman"/>
        </w:rPr>
        <w:t>ettamente tramite intermediari,</w:t>
      </w:r>
      <w:r w:rsidRPr="00EE0484">
        <w:rPr>
          <w:rFonts w:ascii="Times New Roman" w:hAnsi="Times New Roman" w:cs="Times New Roman"/>
        </w:rPr>
        <w:t xml:space="preserve"> al fine dell’assegnazione del contratto</w:t>
      </w:r>
      <w:r w:rsidR="006C36E4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e/o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 fine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di distorcerne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relativa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corretta esecuzione.</w:t>
      </w:r>
    </w:p>
    <w:p w14:paraId="484D9C95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right="221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sottoscritto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accettazione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legale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rappresentante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dell’Impresa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dall’eventuale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Direttore/</w:t>
      </w:r>
      <w:r w:rsidR="006C36E4">
        <w:rPr>
          <w:rFonts w:ascii="Times New Roman" w:hAnsi="Times New Roman" w:cs="Times New Roman"/>
        </w:rPr>
        <w:t>i Tecnico/i, è presentato dall’</w:t>
      </w:r>
      <w:r w:rsidRPr="00EE0484">
        <w:rPr>
          <w:rFonts w:ascii="Times New Roman" w:hAnsi="Times New Roman" w:cs="Times New Roman"/>
        </w:rPr>
        <w:t>Impresa medesima allegato alla documentazione relativa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alla procedura di gara oppure, nel caso di affidamenti con gara informale, unitamente alla propria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offerta,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per formarne,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entrambi 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casi, parte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integrante 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sostanziale.</w:t>
      </w:r>
    </w:p>
    <w:p w14:paraId="647CDD6A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right="225"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Nel caso di Consorzi o Raggruppamenti Temporanei di Imprese, il Patto va sottoscritto dal legale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rappresentante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Consorzio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nonché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ciascuna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Imprese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consorziate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raggruppate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dall’eventuale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loro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Direttore/i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Tecnico/i.</w:t>
      </w:r>
    </w:p>
    <w:p w14:paraId="25470AD2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3"/>
        <w:ind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Nel caso di ricorso all’avvalimento, il Patto va sottoscritto anche dal legale rappresentante della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Impresa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e/o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Imprese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ausiliaria/e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dall’eventuale/i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Direttore/i Tecnico/i.</w:t>
      </w:r>
    </w:p>
    <w:p w14:paraId="3176CF90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2"/>
        <w:ind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Nel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caso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subappalto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–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laddove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consentito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–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va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sottoscritto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anche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legale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rappresentante del soggetto affidatario del subappalto medesimo, e dall’eventuale/i Direttore/i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Tecnici.</w:t>
      </w:r>
    </w:p>
    <w:p w14:paraId="3605A6C6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caso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aggiudicazione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gara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presente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verrà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allegato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sarà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espressamente richiamato,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così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da formarne parte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integrante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sostanziale.</w:t>
      </w:r>
    </w:p>
    <w:p w14:paraId="11DBBD25" w14:textId="77777777" w:rsidR="00DE20D2" w:rsidRPr="006C36E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1"/>
        <w:ind w:right="221" w:hanging="361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La presentazione del Patto, sottoscritto per accettazione incondizionata delle relative prescrizioni,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costituisce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per l’ Impresa concorrente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condizione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essenziale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per l’ammissione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alla</w:t>
      </w:r>
      <w:r w:rsidRPr="006C36E4">
        <w:rPr>
          <w:rFonts w:ascii="Times New Roman" w:hAnsi="Times New Roman" w:cs="Times New Roman"/>
          <w:spacing w:val="49"/>
        </w:rPr>
        <w:t xml:space="preserve"> </w:t>
      </w:r>
      <w:r w:rsidRPr="006C36E4">
        <w:rPr>
          <w:rFonts w:ascii="Times New Roman" w:hAnsi="Times New Roman" w:cs="Times New Roman"/>
        </w:rPr>
        <w:t>procedura</w:t>
      </w:r>
      <w:r w:rsidRPr="006C36E4">
        <w:rPr>
          <w:rFonts w:ascii="Times New Roman" w:hAnsi="Times New Roman" w:cs="Times New Roman"/>
          <w:spacing w:val="50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gara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sopra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indicata,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pena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l’esclusione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dalla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medesima.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carenza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dichiarazione</w:t>
      </w:r>
      <w:r w:rsidRPr="006C36E4">
        <w:rPr>
          <w:rFonts w:ascii="Times New Roman" w:hAnsi="Times New Roman" w:cs="Times New Roman"/>
          <w:spacing w:val="50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accettazione del Patto di integrità o la mancata produzione dello stesso debitamente sottoscritto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dal</w:t>
      </w:r>
      <w:r w:rsidRPr="006C36E4">
        <w:rPr>
          <w:rFonts w:ascii="Times New Roman" w:hAnsi="Times New Roman" w:cs="Times New Roman"/>
          <w:spacing w:val="27"/>
        </w:rPr>
        <w:t xml:space="preserve"> </w:t>
      </w:r>
      <w:r w:rsidRPr="006C36E4">
        <w:rPr>
          <w:rFonts w:ascii="Times New Roman" w:hAnsi="Times New Roman" w:cs="Times New Roman"/>
        </w:rPr>
        <w:t>concorrente,</w:t>
      </w:r>
      <w:r w:rsidRPr="006C36E4">
        <w:rPr>
          <w:rFonts w:ascii="Times New Roman" w:hAnsi="Times New Roman" w:cs="Times New Roman"/>
          <w:spacing w:val="28"/>
        </w:rPr>
        <w:t xml:space="preserve"> </w:t>
      </w:r>
      <w:r w:rsidRPr="006C36E4">
        <w:rPr>
          <w:rFonts w:ascii="Times New Roman" w:hAnsi="Times New Roman" w:cs="Times New Roman"/>
        </w:rPr>
        <w:t>sono</w:t>
      </w:r>
      <w:r w:rsidRPr="006C36E4">
        <w:rPr>
          <w:rFonts w:ascii="Times New Roman" w:hAnsi="Times New Roman" w:cs="Times New Roman"/>
          <w:spacing w:val="29"/>
        </w:rPr>
        <w:t xml:space="preserve"> </w:t>
      </w:r>
      <w:r w:rsidRPr="006C36E4">
        <w:rPr>
          <w:rFonts w:ascii="Times New Roman" w:hAnsi="Times New Roman" w:cs="Times New Roman"/>
        </w:rPr>
        <w:t>regolarizzabili</w:t>
      </w:r>
      <w:r w:rsidRPr="006C36E4">
        <w:rPr>
          <w:rFonts w:ascii="Times New Roman" w:hAnsi="Times New Roman" w:cs="Times New Roman"/>
          <w:spacing w:val="28"/>
        </w:rPr>
        <w:t xml:space="preserve"> </w:t>
      </w:r>
      <w:r w:rsidRPr="006C36E4">
        <w:rPr>
          <w:rFonts w:ascii="Times New Roman" w:hAnsi="Times New Roman" w:cs="Times New Roman"/>
        </w:rPr>
        <w:t>attraverso</w:t>
      </w:r>
      <w:r w:rsidRPr="006C36E4">
        <w:rPr>
          <w:rFonts w:ascii="Times New Roman" w:hAnsi="Times New Roman" w:cs="Times New Roman"/>
          <w:spacing w:val="29"/>
        </w:rPr>
        <w:t xml:space="preserve"> </w:t>
      </w:r>
      <w:r w:rsidRPr="006C36E4">
        <w:rPr>
          <w:rFonts w:ascii="Times New Roman" w:hAnsi="Times New Roman" w:cs="Times New Roman"/>
        </w:rPr>
        <w:t>la</w:t>
      </w:r>
      <w:r w:rsidRPr="006C36E4">
        <w:rPr>
          <w:rFonts w:ascii="Times New Roman" w:hAnsi="Times New Roman" w:cs="Times New Roman"/>
          <w:spacing w:val="26"/>
        </w:rPr>
        <w:t xml:space="preserve"> </w:t>
      </w:r>
      <w:r w:rsidRPr="006C36E4">
        <w:rPr>
          <w:rFonts w:ascii="Times New Roman" w:hAnsi="Times New Roman" w:cs="Times New Roman"/>
        </w:rPr>
        <w:t>procedura</w:t>
      </w:r>
      <w:r w:rsidRPr="006C36E4">
        <w:rPr>
          <w:rFonts w:ascii="Times New Roman" w:hAnsi="Times New Roman" w:cs="Times New Roman"/>
          <w:spacing w:val="28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24"/>
        </w:rPr>
        <w:t xml:space="preserve"> </w:t>
      </w:r>
      <w:r w:rsidRPr="006C36E4">
        <w:rPr>
          <w:rFonts w:ascii="Times New Roman" w:hAnsi="Times New Roman" w:cs="Times New Roman"/>
        </w:rPr>
        <w:t>soccorso</w:t>
      </w:r>
      <w:r w:rsidRPr="006C36E4">
        <w:rPr>
          <w:rFonts w:ascii="Times New Roman" w:hAnsi="Times New Roman" w:cs="Times New Roman"/>
          <w:spacing w:val="27"/>
        </w:rPr>
        <w:t xml:space="preserve"> </w:t>
      </w:r>
      <w:r w:rsidRPr="006C36E4">
        <w:rPr>
          <w:rFonts w:ascii="Times New Roman" w:hAnsi="Times New Roman" w:cs="Times New Roman"/>
        </w:rPr>
        <w:t>istruttorio</w:t>
      </w:r>
      <w:r w:rsidRPr="006C36E4">
        <w:rPr>
          <w:rFonts w:ascii="Times New Roman" w:hAnsi="Times New Roman" w:cs="Times New Roman"/>
          <w:spacing w:val="29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25"/>
        </w:rPr>
        <w:t xml:space="preserve"> </w:t>
      </w:r>
      <w:r w:rsidRPr="006C36E4">
        <w:rPr>
          <w:rFonts w:ascii="Times New Roman" w:hAnsi="Times New Roman" w:cs="Times New Roman"/>
        </w:rPr>
        <w:t>cui</w:t>
      </w:r>
      <w:r w:rsidRPr="006C36E4">
        <w:rPr>
          <w:rFonts w:ascii="Times New Roman" w:hAnsi="Times New Roman" w:cs="Times New Roman"/>
          <w:spacing w:val="28"/>
        </w:rPr>
        <w:t xml:space="preserve"> </w:t>
      </w:r>
      <w:r w:rsidRPr="006C36E4">
        <w:rPr>
          <w:rFonts w:ascii="Times New Roman" w:hAnsi="Times New Roman" w:cs="Times New Roman"/>
        </w:rPr>
        <w:t>all’art.</w:t>
      </w:r>
      <w:r w:rsidR="006C36E4">
        <w:rPr>
          <w:rFonts w:ascii="Times New Roman" w:hAnsi="Times New Roman" w:cs="Times New Roman"/>
        </w:rPr>
        <w:t xml:space="preserve"> </w:t>
      </w:r>
      <w:r w:rsidRPr="006C36E4">
        <w:rPr>
          <w:rFonts w:ascii="Times New Roman" w:hAnsi="Times New Roman" w:cs="Times New Roman"/>
        </w:rPr>
        <w:t>101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d.lgs.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n.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36/2023,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l’applicazione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sanzione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pecuniaria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stabilita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relativa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procedura di gara.</w:t>
      </w:r>
    </w:p>
    <w:p w14:paraId="35F3E54C" w14:textId="77777777" w:rsidR="00D05A90" w:rsidRPr="00EE0484" w:rsidRDefault="00D05A90" w:rsidP="00EE0484">
      <w:pPr>
        <w:pStyle w:val="Titolo3"/>
        <w:tabs>
          <w:tab w:val="left" w:pos="5812"/>
        </w:tabs>
        <w:ind w:left="4021" w:right="3974" w:hanging="52"/>
        <w:rPr>
          <w:rFonts w:ascii="Times New Roman" w:hAnsi="Times New Roman" w:cs="Times New Roman"/>
          <w:b w:val="0"/>
          <w:bCs w:val="0"/>
        </w:rPr>
      </w:pPr>
    </w:p>
    <w:p w14:paraId="68B05891" w14:textId="77777777" w:rsidR="00D05A90" w:rsidRPr="00EE0484" w:rsidRDefault="00D05A90" w:rsidP="00EE0484">
      <w:pPr>
        <w:pStyle w:val="Titolo3"/>
        <w:tabs>
          <w:tab w:val="left" w:pos="5812"/>
        </w:tabs>
        <w:ind w:left="4021" w:right="3974" w:hanging="52"/>
        <w:rPr>
          <w:rFonts w:ascii="Times New Roman" w:hAnsi="Times New Roman" w:cs="Times New Roman"/>
          <w:b w:val="0"/>
          <w:bCs w:val="0"/>
        </w:rPr>
      </w:pPr>
    </w:p>
    <w:p w14:paraId="5042A936" w14:textId="77777777" w:rsidR="00D05A90" w:rsidRPr="00EE0484" w:rsidRDefault="00D05A90" w:rsidP="00EE0484">
      <w:pPr>
        <w:ind w:left="2617" w:right="2572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Articolo</w:t>
      </w:r>
      <w:r w:rsidRPr="00EE0484">
        <w:rPr>
          <w:rFonts w:ascii="Times New Roman" w:hAnsi="Times New Roman" w:cs="Times New Roman"/>
          <w:b/>
          <w:spacing w:val="-2"/>
        </w:rPr>
        <w:t xml:space="preserve"> </w:t>
      </w:r>
      <w:r w:rsidRPr="00EE0484">
        <w:rPr>
          <w:rFonts w:ascii="Times New Roman" w:hAnsi="Times New Roman" w:cs="Times New Roman"/>
          <w:b/>
        </w:rPr>
        <w:t>2</w:t>
      </w:r>
    </w:p>
    <w:p w14:paraId="28626418" w14:textId="77777777" w:rsidR="00DE20D2" w:rsidRPr="00EE0484" w:rsidRDefault="0021566E" w:rsidP="00EE0484">
      <w:pPr>
        <w:pStyle w:val="Titolo3"/>
        <w:tabs>
          <w:tab w:val="left" w:pos="4536"/>
          <w:tab w:val="left" w:pos="5812"/>
        </w:tabs>
        <w:ind w:left="3544" w:right="3678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(Obblighi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dell’</w:t>
      </w:r>
      <w:r w:rsidRPr="00EE0484">
        <w:rPr>
          <w:rFonts w:ascii="Times New Roman" w:hAnsi="Times New Roman" w:cs="Times New Roman"/>
          <w:spacing w:val="-5"/>
        </w:rPr>
        <w:t xml:space="preserve"> </w:t>
      </w:r>
      <w:r w:rsidR="00EE0484">
        <w:rPr>
          <w:rFonts w:ascii="Times New Roman" w:hAnsi="Times New Roman" w:cs="Times New Roman"/>
          <w:spacing w:val="-5"/>
        </w:rPr>
        <w:t>i</w:t>
      </w:r>
      <w:r w:rsidRPr="00EE0484">
        <w:rPr>
          <w:rFonts w:ascii="Times New Roman" w:hAnsi="Times New Roman" w:cs="Times New Roman"/>
        </w:rPr>
        <w:t>mpresa)</w:t>
      </w:r>
    </w:p>
    <w:p w14:paraId="61A6C0A3" w14:textId="77777777" w:rsidR="00F65AD7" w:rsidRPr="00EE0484" w:rsidRDefault="00F65AD7" w:rsidP="00EE0484">
      <w:pPr>
        <w:pStyle w:val="Titolo3"/>
        <w:tabs>
          <w:tab w:val="left" w:pos="5812"/>
        </w:tabs>
        <w:ind w:left="4021" w:right="3974" w:hanging="52"/>
        <w:rPr>
          <w:rFonts w:ascii="Times New Roman" w:hAnsi="Times New Roman" w:cs="Times New Roman"/>
        </w:rPr>
      </w:pPr>
    </w:p>
    <w:p w14:paraId="553917D6" w14:textId="77777777" w:rsidR="00DE20D2" w:rsidRDefault="00F65AD7" w:rsidP="00EE0484">
      <w:pPr>
        <w:pStyle w:val="Paragrafoelenco"/>
        <w:numPr>
          <w:ilvl w:val="0"/>
          <w:numId w:val="4"/>
        </w:numPr>
        <w:tabs>
          <w:tab w:val="left" w:pos="556"/>
        </w:tabs>
        <w:spacing w:before="1"/>
        <w:ind w:left="555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Con la sottoscrizione del presente atto</w:t>
      </w:r>
      <w:r w:rsidR="0021566E" w:rsidRP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</w:rPr>
        <w:t xml:space="preserve"> l’Impresa</w:t>
      </w:r>
      <w:r w:rsidR="0021566E" w:rsidRPr="00EE0484">
        <w:rPr>
          <w:rFonts w:ascii="Times New Roman" w:hAnsi="Times New Roman" w:cs="Times New Roman"/>
          <w:spacing w:val="-2"/>
        </w:rPr>
        <w:t xml:space="preserve"> </w:t>
      </w:r>
      <w:r w:rsidR="0021566E" w:rsidRPr="00EE0484">
        <w:rPr>
          <w:rFonts w:ascii="Times New Roman" w:hAnsi="Times New Roman" w:cs="Times New Roman"/>
        </w:rPr>
        <w:t>si impegna</w:t>
      </w:r>
      <w:r w:rsidR="0021566E" w:rsidRPr="00EE0484">
        <w:rPr>
          <w:rFonts w:ascii="Times New Roman" w:hAnsi="Times New Roman" w:cs="Times New Roman"/>
          <w:spacing w:val="-1"/>
        </w:rPr>
        <w:t xml:space="preserve"> </w:t>
      </w:r>
      <w:r w:rsidR="0021566E" w:rsidRPr="00EE0484">
        <w:rPr>
          <w:rFonts w:ascii="Times New Roman" w:hAnsi="Times New Roman" w:cs="Times New Roman"/>
        </w:rPr>
        <w:t>a:</w:t>
      </w:r>
    </w:p>
    <w:p w14:paraId="0A5458CB" w14:textId="77777777" w:rsidR="006C36E4" w:rsidRPr="00EE0484" w:rsidRDefault="006C36E4" w:rsidP="006C36E4">
      <w:pPr>
        <w:pStyle w:val="Paragrafoelenco"/>
        <w:tabs>
          <w:tab w:val="left" w:pos="556"/>
        </w:tabs>
        <w:spacing w:before="1"/>
        <w:ind w:left="555" w:firstLine="0"/>
        <w:jc w:val="right"/>
        <w:rPr>
          <w:rFonts w:ascii="Times New Roman" w:hAnsi="Times New Roman" w:cs="Times New Roman"/>
        </w:rPr>
      </w:pPr>
    </w:p>
    <w:p w14:paraId="60DF145F" w14:textId="77777777" w:rsidR="006D53A9" w:rsidRDefault="006D53A9" w:rsidP="006C36E4">
      <w:pPr>
        <w:pStyle w:val="Paragrafoelenco"/>
        <w:numPr>
          <w:ilvl w:val="2"/>
          <w:numId w:val="9"/>
        </w:numPr>
        <w:tabs>
          <w:tab w:val="left" w:pos="1267"/>
        </w:tabs>
        <w:ind w:left="1276" w:right="225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conformare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propri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comportamenti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ai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principi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lealtà,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trasparenza,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correttezza</w:t>
      </w:r>
      <w:r w:rsidRPr="00EE0484">
        <w:rPr>
          <w:rFonts w:ascii="Times New Roman" w:hAnsi="Times New Roman" w:cs="Times New Roman"/>
          <w:spacing w:val="-6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buona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fede;</w:t>
      </w:r>
    </w:p>
    <w:p w14:paraId="691D7C4B" w14:textId="77777777" w:rsidR="006C36E4" w:rsidRPr="00EE0484" w:rsidRDefault="006C36E4" w:rsidP="006C36E4">
      <w:pPr>
        <w:pStyle w:val="Paragrafoelenco"/>
        <w:tabs>
          <w:tab w:val="left" w:pos="1267"/>
        </w:tabs>
        <w:ind w:left="1276" w:right="225" w:firstLine="0"/>
        <w:rPr>
          <w:rFonts w:ascii="Times New Roman" w:hAnsi="Times New Roman" w:cs="Times New Roman"/>
        </w:rPr>
      </w:pPr>
    </w:p>
    <w:p w14:paraId="2B3625C9" w14:textId="77777777" w:rsidR="00DE20D2" w:rsidRDefault="0021566E" w:rsidP="006C36E4">
      <w:pPr>
        <w:pStyle w:val="Paragrafoelenco"/>
        <w:numPr>
          <w:ilvl w:val="2"/>
          <w:numId w:val="9"/>
        </w:numPr>
        <w:tabs>
          <w:tab w:val="left" w:pos="1267"/>
        </w:tabs>
        <w:ind w:left="1276" w:right="225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non offrire, accettare o richiedere somme di denaro o qualsiasi altra ricompensa, vantaggio 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beneficio,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sia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direttamente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che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indirettamente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(es.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tramite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intermediari),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fine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dell’aggiudicazione del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contratto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e/o di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distorcerne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corretta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regolare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esecuzione</w:t>
      </w:r>
      <w:r w:rsidR="00EE77B5" w:rsidRPr="00EE0484">
        <w:rPr>
          <w:rFonts w:ascii="Times New Roman" w:hAnsi="Times New Roman" w:cs="Times New Roman"/>
        </w:rPr>
        <w:t>;</w:t>
      </w:r>
    </w:p>
    <w:p w14:paraId="57545002" w14:textId="77777777" w:rsidR="006C36E4" w:rsidRPr="00EE0484" w:rsidRDefault="006C36E4" w:rsidP="006C36E4">
      <w:pPr>
        <w:pStyle w:val="Paragrafoelenco"/>
        <w:tabs>
          <w:tab w:val="left" w:pos="1267"/>
        </w:tabs>
        <w:ind w:left="1276" w:right="225" w:firstLine="0"/>
        <w:rPr>
          <w:rFonts w:ascii="Times New Roman" w:hAnsi="Times New Roman" w:cs="Times New Roman"/>
        </w:rPr>
      </w:pPr>
    </w:p>
    <w:p w14:paraId="588E3B36" w14:textId="77777777" w:rsidR="00DE20D2" w:rsidRPr="00EE0484" w:rsidRDefault="0021566E" w:rsidP="006C36E4">
      <w:pPr>
        <w:pStyle w:val="Paragrafoelenco"/>
        <w:numPr>
          <w:ilvl w:val="2"/>
          <w:numId w:val="9"/>
        </w:numPr>
        <w:tabs>
          <w:tab w:val="left" w:pos="1267"/>
        </w:tabs>
        <w:ind w:left="1276" w:right="225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segnala</w:t>
      </w:r>
      <w:r w:rsidR="006D53A9" w:rsidRPr="00EE0484">
        <w:rPr>
          <w:rFonts w:ascii="Times New Roman" w:hAnsi="Times New Roman" w:cs="Times New Roman"/>
        </w:rPr>
        <w:t>re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tempestivamente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all’Amministrazione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qualsiasi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fatto</w:t>
      </w:r>
      <w:r w:rsidRPr="00EE0484">
        <w:rPr>
          <w:rFonts w:ascii="Times New Roman" w:hAnsi="Times New Roman" w:cs="Times New Roman"/>
          <w:spacing w:val="8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7"/>
        </w:rPr>
        <w:t xml:space="preserve"> </w:t>
      </w:r>
      <w:r w:rsidRPr="00EE0484">
        <w:rPr>
          <w:rFonts w:ascii="Times New Roman" w:hAnsi="Times New Roman" w:cs="Times New Roman"/>
        </w:rPr>
        <w:t>circostanza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sia</w:t>
      </w:r>
      <w:r w:rsidR="006C36E4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a conoscenza, anomalo, corruttivo o costituente altra fattispecie di illecito ovvero suscettibile 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generare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turbativa,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irregolarità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distorsione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nelle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fasi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svolgimento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procedimento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gara</w:t>
      </w:r>
      <w:r w:rsidR="006D53A9" w:rsidRPr="00EE0484">
        <w:rPr>
          <w:rFonts w:ascii="Times New Roman" w:hAnsi="Times New Roman" w:cs="Times New Roman"/>
        </w:rPr>
        <w:t>, salvi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ed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impregiudicati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gli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obblighi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legali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denuncia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alla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competente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Autorità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Giudiziaria</w:t>
      </w:r>
      <w:r w:rsidR="00EE77B5" w:rsidRPr="00EE0484">
        <w:rPr>
          <w:rFonts w:ascii="Times New Roman" w:hAnsi="Times New Roman" w:cs="Times New Roman"/>
        </w:rPr>
        <w:t>;</w:t>
      </w:r>
    </w:p>
    <w:p w14:paraId="63826254" w14:textId="77777777" w:rsidR="00DE20D2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267"/>
        </w:tabs>
        <w:spacing w:before="120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assicurare di non trovarsi in situazioni di controllo o di collegamento (formale e/o sostanziale)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altri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concorrenti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non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essersi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accordato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non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accordarsi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futuro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49"/>
        </w:rPr>
        <w:t xml:space="preserve"> </w:t>
      </w:r>
      <w:r w:rsidRPr="00EE0484">
        <w:rPr>
          <w:rFonts w:ascii="Times New Roman" w:hAnsi="Times New Roman" w:cs="Times New Roman"/>
        </w:rPr>
        <w:t>altri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partecipanti alla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procedura di affidamento;</w:t>
      </w:r>
    </w:p>
    <w:p w14:paraId="1C0316F2" w14:textId="65502E40" w:rsidR="00DE20D2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280"/>
          <w:tab w:val="left" w:pos="1281"/>
        </w:tabs>
        <w:spacing w:before="121"/>
        <w:ind w:left="1276" w:right="225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vigilare</w:t>
      </w:r>
      <w:r w:rsidRPr="00EE0484">
        <w:rPr>
          <w:rFonts w:ascii="Times New Roman" w:hAnsi="Times New Roman" w:cs="Times New Roman"/>
          <w:spacing w:val="7"/>
        </w:rPr>
        <w:t xml:space="preserve"> </w:t>
      </w:r>
      <w:r w:rsidRPr="00EE0484">
        <w:rPr>
          <w:rFonts w:ascii="Times New Roman" w:hAnsi="Times New Roman" w:cs="Times New Roman"/>
        </w:rPr>
        <w:t>affinché</w:t>
      </w:r>
      <w:r w:rsidRPr="00EE0484">
        <w:rPr>
          <w:rFonts w:ascii="Times New Roman" w:hAnsi="Times New Roman" w:cs="Times New Roman"/>
          <w:spacing w:val="11"/>
        </w:rPr>
        <w:t xml:space="preserve"> </w:t>
      </w:r>
      <w:r w:rsidRPr="00EE0484">
        <w:rPr>
          <w:rFonts w:ascii="Times New Roman" w:hAnsi="Times New Roman" w:cs="Times New Roman"/>
        </w:rPr>
        <w:t>gli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impegni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sopra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indicati</w:t>
      </w:r>
      <w:r w:rsidRPr="00EE0484">
        <w:rPr>
          <w:rFonts w:ascii="Times New Roman" w:hAnsi="Times New Roman" w:cs="Times New Roman"/>
          <w:spacing w:val="7"/>
        </w:rPr>
        <w:t xml:space="preserve"> </w:t>
      </w:r>
      <w:r w:rsidRPr="00EE0484">
        <w:rPr>
          <w:rFonts w:ascii="Times New Roman" w:hAnsi="Times New Roman" w:cs="Times New Roman"/>
        </w:rPr>
        <w:t>siano</w:t>
      </w:r>
      <w:r w:rsidRPr="00EE0484">
        <w:rPr>
          <w:rFonts w:ascii="Times New Roman" w:hAnsi="Times New Roman" w:cs="Times New Roman"/>
          <w:spacing w:val="8"/>
        </w:rPr>
        <w:t xml:space="preserve"> </w:t>
      </w:r>
      <w:r w:rsidRPr="00EE0484">
        <w:rPr>
          <w:rFonts w:ascii="Times New Roman" w:hAnsi="Times New Roman" w:cs="Times New Roman"/>
        </w:rPr>
        <w:t>osservati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da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tutti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i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dipendenti,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lastRenderedPageBreak/>
        <w:t>subappaltatori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="006C36E4">
        <w:rPr>
          <w:rFonts w:ascii="Times New Roman" w:hAnsi="Times New Roman" w:cs="Times New Roman"/>
          <w:spacing w:val="-47"/>
        </w:rPr>
        <w:t xml:space="preserve"> </w:t>
      </w:r>
      <w:r w:rsidR="00505AB8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collaboratori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nell’esercizio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dei compiti loro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assegnati;</w:t>
      </w:r>
    </w:p>
    <w:p w14:paraId="3D940101" w14:textId="77777777" w:rsidR="00DE20D2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232"/>
          <w:tab w:val="left" w:pos="1233"/>
        </w:tabs>
        <w:spacing w:before="120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denunciare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alla</w:t>
      </w:r>
      <w:r w:rsidRPr="00EE0484">
        <w:rPr>
          <w:rFonts w:ascii="Times New Roman" w:hAnsi="Times New Roman" w:cs="Times New Roman"/>
          <w:spacing w:val="12"/>
        </w:rPr>
        <w:t xml:space="preserve"> </w:t>
      </w:r>
      <w:r w:rsidRPr="00EE0484">
        <w:rPr>
          <w:rFonts w:ascii="Times New Roman" w:hAnsi="Times New Roman" w:cs="Times New Roman"/>
        </w:rPr>
        <w:t>Pubblica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Autorità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competente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ogni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irregolarità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16"/>
        </w:rPr>
        <w:t xml:space="preserve"> </w:t>
      </w:r>
      <w:r w:rsidRPr="00EE0484">
        <w:rPr>
          <w:rFonts w:ascii="Times New Roman" w:hAnsi="Times New Roman" w:cs="Times New Roman"/>
        </w:rPr>
        <w:t>distorsione</w:t>
      </w:r>
      <w:r w:rsidRPr="00EE0484">
        <w:rPr>
          <w:rFonts w:ascii="Times New Roman" w:hAnsi="Times New Roman" w:cs="Times New Roman"/>
          <w:spacing w:val="18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4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sia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venuta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a</w:t>
      </w:r>
      <w:r w:rsidR="002662E3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conoscenza in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relazione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alla procedura in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oggetto;</w:t>
      </w:r>
    </w:p>
    <w:p w14:paraId="71F75AF4" w14:textId="77777777" w:rsidR="00DE20D2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281"/>
        </w:tabs>
        <w:spacing w:before="121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 non conferire incarichi o stipulare contratti con i soggetti di cui all’art. 53, comma 16-ter, del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decreto legislativo n. 165/2001 così come integrato dall’art.</w:t>
      </w:r>
      <w:r w:rsidR="002662E3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</w:rPr>
        <w:t>21 del D.lgs. 8.4.2013, n.</w:t>
      </w:r>
      <w:r w:rsidR="002662E3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</w:rPr>
        <w:t>39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 caso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contrario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l’Amministrazione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comunale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disporrà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l’immediata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esclusione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dell’Operatore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economico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dalla partecipazione alla procedura di gara;</w:t>
      </w:r>
    </w:p>
    <w:p w14:paraId="39692971" w14:textId="77777777" w:rsidR="00F65AD7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365"/>
        </w:tabs>
        <w:spacing w:before="118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 rendere noti, su richiesta dell’Amministrazione, tutti i pagamenti eseguiti e riguardanti 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contratto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eventualmente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stipulato 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seguito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="006C36E4">
        <w:rPr>
          <w:rFonts w:ascii="Times New Roman" w:hAnsi="Times New Roman" w:cs="Times New Roman"/>
        </w:rPr>
        <w:t>procedura di affidamento;</w:t>
      </w:r>
    </w:p>
    <w:p w14:paraId="1267B5FC" w14:textId="77777777" w:rsidR="00F65AD7" w:rsidRPr="00EE0484" w:rsidRDefault="006D53A9" w:rsidP="00EE0484">
      <w:pPr>
        <w:pStyle w:val="Paragrafoelenco"/>
        <w:numPr>
          <w:ilvl w:val="2"/>
          <w:numId w:val="9"/>
        </w:numPr>
        <w:tabs>
          <w:tab w:val="left" w:pos="1365"/>
        </w:tabs>
        <w:spacing w:before="118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informa</w:t>
      </w:r>
      <w:r w:rsidR="00F65AD7" w:rsidRPr="00EE0484">
        <w:rPr>
          <w:rFonts w:ascii="Times New Roman" w:hAnsi="Times New Roman" w:cs="Times New Roman"/>
        </w:rPr>
        <w:t>re</w:t>
      </w:r>
      <w:r w:rsidRPr="00EE0484">
        <w:rPr>
          <w:rFonts w:ascii="Times New Roman" w:hAnsi="Times New Roman" w:cs="Times New Roman"/>
        </w:rPr>
        <w:t xml:space="preserve"> prontamente e puntualmente tutto il personale 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avvale,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circa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presente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integrità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gli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obblighi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esso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contenuti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vigila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scrupolosamente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sulla loro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osservanza;</w:t>
      </w:r>
    </w:p>
    <w:p w14:paraId="2FBD4789" w14:textId="77777777" w:rsidR="00F65AD7" w:rsidRPr="00EE0484" w:rsidRDefault="006D53A9" w:rsidP="00EE0484">
      <w:pPr>
        <w:pStyle w:val="Paragrafoelenco"/>
        <w:numPr>
          <w:ilvl w:val="2"/>
          <w:numId w:val="9"/>
        </w:numPr>
        <w:tabs>
          <w:tab w:val="left" w:pos="1365"/>
        </w:tabs>
        <w:spacing w:before="118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segnala</w:t>
      </w:r>
      <w:r w:rsidR="00F65AD7" w:rsidRPr="00EE0484">
        <w:rPr>
          <w:rFonts w:ascii="Times New Roman" w:hAnsi="Times New Roman" w:cs="Times New Roman"/>
        </w:rPr>
        <w:t>re</w:t>
      </w:r>
      <w:r w:rsidRPr="00EE0484">
        <w:rPr>
          <w:rFonts w:ascii="Times New Roman" w:hAnsi="Times New Roman" w:cs="Times New Roman"/>
        </w:rPr>
        <w:t xml:space="preserve"> eventuali situazioni di conflitto di interesse rispetto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 personale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dell’Amministrazione, di cui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sia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a conoscenza;</w:t>
      </w:r>
    </w:p>
    <w:p w14:paraId="0B6E1516" w14:textId="77777777" w:rsidR="006D53A9" w:rsidRPr="00EE0484" w:rsidRDefault="00F65AD7" w:rsidP="006C36E4">
      <w:pPr>
        <w:pStyle w:val="Paragrafoelenco"/>
        <w:numPr>
          <w:ilvl w:val="2"/>
          <w:numId w:val="9"/>
        </w:numPr>
        <w:tabs>
          <w:tab w:val="left" w:pos="1365"/>
        </w:tabs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 xml:space="preserve">garantire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non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avere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in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alcun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modo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influenzato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procedimento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amministrativo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diretto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stabilire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contenuto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bando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gara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della</w:t>
      </w:r>
      <w:r w:rsidR="006D53A9" w:rsidRPr="00EE0484">
        <w:rPr>
          <w:rFonts w:ascii="Times New Roman" w:hAnsi="Times New Roman" w:cs="Times New Roman"/>
          <w:spacing w:val="-49"/>
        </w:rPr>
        <w:t xml:space="preserve"> </w:t>
      </w:r>
      <w:r w:rsidR="006D53A9" w:rsidRPr="00EE0484">
        <w:rPr>
          <w:rFonts w:ascii="Times New Roman" w:hAnsi="Times New Roman" w:cs="Times New Roman"/>
        </w:rPr>
        <w:t>documentazione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tecnica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normativa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ad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esso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allegata,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fine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condizionare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la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determinazione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prezzo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posto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base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d’asta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ed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criteri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scelta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contraente,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ivi</w:t>
      </w:r>
      <w:r w:rsidR="006D53A9" w:rsidRPr="00EE0484">
        <w:rPr>
          <w:rFonts w:ascii="Times New Roman" w:hAnsi="Times New Roman" w:cs="Times New Roman"/>
          <w:spacing w:val="-49"/>
        </w:rPr>
        <w:t xml:space="preserve"> </w:t>
      </w:r>
      <w:r w:rsidR="006D53A9" w:rsidRPr="00EE0484">
        <w:rPr>
          <w:rFonts w:ascii="Times New Roman" w:hAnsi="Times New Roman" w:cs="Times New Roman"/>
        </w:rPr>
        <w:t>compresi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requisiti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ordine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generale,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tecnici,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professionali,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finanziari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richiesti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per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la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partecipazione</w:t>
      </w:r>
      <w:r w:rsidR="006D53A9" w:rsidRPr="00EE0484">
        <w:rPr>
          <w:rFonts w:ascii="Times New Roman" w:hAnsi="Times New Roman" w:cs="Times New Roman"/>
          <w:spacing w:val="-3"/>
        </w:rPr>
        <w:t xml:space="preserve"> </w:t>
      </w:r>
      <w:r w:rsidR="006D53A9" w:rsidRPr="00EE0484">
        <w:rPr>
          <w:rFonts w:ascii="Times New Roman" w:hAnsi="Times New Roman" w:cs="Times New Roman"/>
        </w:rPr>
        <w:t>ed</w:t>
      </w:r>
      <w:r w:rsidR="006D53A9" w:rsidRPr="00EE0484">
        <w:rPr>
          <w:rFonts w:ascii="Times New Roman" w:hAnsi="Times New Roman" w:cs="Times New Roman"/>
          <w:spacing w:val="-1"/>
        </w:rPr>
        <w:t xml:space="preserve"> </w:t>
      </w:r>
      <w:r w:rsidR="006D53A9" w:rsidRPr="00EE0484">
        <w:rPr>
          <w:rFonts w:ascii="Times New Roman" w:hAnsi="Times New Roman" w:cs="Times New Roman"/>
        </w:rPr>
        <w:t>i</w:t>
      </w:r>
      <w:r w:rsidR="006D53A9" w:rsidRPr="00EE0484">
        <w:rPr>
          <w:rFonts w:ascii="Times New Roman" w:hAnsi="Times New Roman" w:cs="Times New Roman"/>
          <w:spacing w:val="-4"/>
        </w:rPr>
        <w:t xml:space="preserve"> </w:t>
      </w:r>
      <w:r w:rsidR="006D53A9" w:rsidRPr="00EE0484">
        <w:rPr>
          <w:rFonts w:ascii="Times New Roman" w:hAnsi="Times New Roman" w:cs="Times New Roman"/>
        </w:rPr>
        <w:t>requisiti tecnici del</w:t>
      </w:r>
      <w:r w:rsidR="006D53A9" w:rsidRPr="00EE0484">
        <w:rPr>
          <w:rFonts w:ascii="Times New Roman" w:hAnsi="Times New Roman" w:cs="Times New Roman"/>
          <w:spacing w:val="-4"/>
        </w:rPr>
        <w:t xml:space="preserve"> </w:t>
      </w:r>
      <w:r w:rsidR="006D53A9" w:rsidRPr="00EE0484">
        <w:rPr>
          <w:rFonts w:ascii="Times New Roman" w:hAnsi="Times New Roman" w:cs="Times New Roman"/>
        </w:rPr>
        <w:t>bene,</w:t>
      </w:r>
      <w:r w:rsidR="006D53A9" w:rsidRPr="00EE0484">
        <w:rPr>
          <w:rFonts w:ascii="Times New Roman" w:hAnsi="Times New Roman" w:cs="Times New Roman"/>
          <w:spacing w:val="-2"/>
        </w:rPr>
        <w:t xml:space="preserve"> </w:t>
      </w:r>
      <w:r w:rsidR="006D53A9" w:rsidRPr="00EE0484">
        <w:rPr>
          <w:rFonts w:ascii="Times New Roman" w:hAnsi="Times New Roman" w:cs="Times New Roman"/>
        </w:rPr>
        <w:t>servizio o</w:t>
      </w:r>
      <w:r w:rsidR="006D53A9" w:rsidRPr="00EE0484">
        <w:rPr>
          <w:rFonts w:ascii="Times New Roman" w:hAnsi="Times New Roman" w:cs="Times New Roman"/>
          <w:spacing w:val="-2"/>
        </w:rPr>
        <w:t xml:space="preserve"> </w:t>
      </w:r>
      <w:r w:rsidR="006D53A9" w:rsidRPr="00EE0484">
        <w:rPr>
          <w:rFonts w:ascii="Times New Roman" w:hAnsi="Times New Roman" w:cs="Times New Roman"/>
        </w:rPr>
        <w:t>opera oggetto dell’appalto.</w:t>
      </w:r>
    </w:p>
    <w:p w14:paraId="192B96F4" w14:textId="77777777" w:rsidR="006D53A9" w:rsidRPr="00EE0484" w:rsidRDefault="006D53A9" w:rsidP="006C36E4">
      <w:pPr>
        <w:tabs>
          <w:tab w:val="left" w:pos="1365"/>
        </w:tabs>
        <w:ind w:left="567"/>
        <w:rPr>
          <w:rFonts w:ascii="Times New Roman" w:hAnsi="Times New Roman" w:cs="Times New Roman"/>
        </w:rPr>
      </w:pPr>
    </w:p>
    <w:p w14:paraId="384ADDB1" w14:textId="77777777" w:rsidR="00DE20D2" w:rsidRPr="00EE0484" w:rsidRDefault="0021566E" w:rsidP="006C36E4">
      <w:pPr>
        <w:pStyle w:val="Paragrafoelenco"/>
        <w:numPr>
          <w:ilvl w:val="0"/>
          <w:numId w:val="4"/>
        </w:numPr>
        <w:tabs>
          <w:tab w:val="left" w:pos="556"/>
          <w:tab w:val="left" w:pos="851"/>
        </w:tabs>
        <w:ind w:left="555" w:hanging="271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Gli obblighi di cui al precedente comma</w:t>
      </w:r>
      <w:r w:rsidR="00F65AD7" w:rsidRPr="00EE0484">
        <w:rPr>
          <w:rFonts w:ascii="Times New Roman" w:hAnsi="Times New Roman" w:cs="Times New Roman"/>
        </w:rPr>
        <w:t xml:space="preserve"> si estendono anche alla fase</w:t>
      </w:r>
      <w:r w:rsidRPr="00EE0484">
        <w:rPr>
          <w:rFonts w:ascii="Times New Roman" w:hAnsi="Times New Roman" w:cs="Times New Roman"/>
        </w:rPr>
        <w:t xml:space="preserve"> di esecuzione del contratto, </w:t>
      </w:r>
      <w:r w:rsidR="00F65AD7" w:rsidRPr="00EE0484">
        <w:rPr>
          <w:rFonts w:ascii="Times New Roman" w:hAnsi="Times New Roman" w:cs="Times New Roman"/>
        </w:rPr>
        <w:t>tanto nei confronti dell’Impresa appaltatrice, quanto nei confronti di subcontraenti e subappaltatori</w:t>
      </w:r>
      <w:r w:rsidR="00F81DC6" w:rsidRPr="00EE0484">
        <w:rPr>
          <w:rFonts w:ascii="Times New Roman" w:hAnsi="Times New Roman" w:cs="Times New Roman"/>
        </w:rPr>
        <w:t xml:space="preserve">. </w:t>
      </w:r>
      <w:r w:rsidRPr="00EE0484">
        <w:rPr>
          <w:rFonts w:ascii="Times New Roman" w:hAnsi="Times New Roman" w:cs="Times New Roman"/>
        </w:rPr>
        <w:t>A tal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fine, la clausola che prevede il rispetto degli obblighi di cui al presente Patto di integrità, sarà inserita nei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contratti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stipulati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dall’Operatore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economico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propri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sub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contraenti e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subappaltatori.</w:t>
      </w:r>
    </w:p>
    <w:p w14:paraId="2B279AFB" w14:textId="77777777" w:rsidR="00DE20D2" w:rsidRPr="00EE0484" w:rsidRDefault="00DE20D2" w:rsidP="00EE0484">
      <w:pPr>
        <w:pStyle w:val="Corpotesto"/>
        <w:spacing w:before="6"/>
        <w:ind w:left="0"/>
        <w:jc w:val="left"/>
        <w:rPr>
          <w:rFonts w:ascii="Times New Roman" w:hAnsi="Times New Roman" w:cs="Times New Roman"/>
        </w:rPr>
      </w:pPr>
    </w:p>
    <w:p w14:paraId="29715432" w14:textId="77777777" w:rsidR="00DE20D2" w:rsidRPr="00EE0484" w:rsidRDefault="0021566E" w:rsidP="00EE0484">
      <w:pPr>
        <w:pStyle w:val="Titolo3"/>
        <w:spacing w:before="1"/>
        <w:ind w:right="2570"/>
        <w:jc w:val="center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Articolo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3</w:t>
      </w:r>
    </w:p>
    <w:p w14:paraId="7BB7C0CD" w14:textId="77777777" w:rsidR="00DE20D2" w:rsidRDefault="0021566E" w:rsidP="00EE0484">
      <w:pPr>
        <w:ind w:left="2613" w:right="2573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(Obblighi</w:t>
      </w:r>
      <w:r w:rsidRPr="00EE0484">
        <w:rPr>
          <w:rFonts w:ascii="Times New Roman" w:hAnsi="Times New Roman" w:cs="Times New Roman"/>
          <w:b/>
          <w:spacing w:val="-5"/>
        </w:rPr>
        <w:t xml:space="preserve"> </w:t>
      </w:r>
      <w:r w:rsidRPr="00EE0484">
        <w:rPr>
          <w:rFonts w:ascii="Times New Roman" w:hAnsi="Times New Roman" w:cs="Times New Roman"/>
          <w:b/>
        </w:rPr>
        <w:t>dell’Amministrazione)</w:t>
      </w:r>
    </w:p>
    <w:p w14:paraId="536C72FB" w14:textId="77777777" w:rsidR="00EE0484" w:rsidRPr="00EE0484" w:rsidRDefault="00EE0484" w:rsidP="00EE0484">
      <w:pPr>
        <w:ind w:left="2613" w:right="2573"/>
        <w:jc w:val="center"/>
        <w:rPr>
          <w:rFonts w:ascii="Times New Roman" w:hAnsi="Times New Roman" w:cs="Times New Roman"/>
          <w:b/>
        </w:rPr>
      </w:pPr>
    </w:p>
    <w:p w14:paraId="0283E06D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39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</w:t>
      </w:r>
      <w:r w:rsidRPr="006C36E4">
        <w:rPr>
          <w:rFonts w:ascii="Times New Roman" w:hAnsi="Times New Roman" w:cs="Times New Roman"/>
          <w:spacing w:val="-5"/>
        </w:rPr>
        <w:t xml:space="preserve"> </w:t>
      </w:r>
      <w:r w:rsidRPr="006C36E4">
        <w:rPr>
          <w:rFonts w:ascii="Times New Roman" w:hAnsi="Times New Roman" w:cs="Times New Roman"/>
        </w:rPr>
        <w:t>conforma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la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propria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condotta</w:t>
      </w:r>
      <w:r w:rsidRPr="006C36E4">
        <w:rPr>
          <w:rFonts w:ascii="Times New Roman" w:hAnsi="Times New Roman" w:cs="Times New Roman"/>
          <w:spacing w:val="-2"/>
        </w:rPr>
        <w:t xml:space="preserve"> </w:t>
      </w:r>
      <w:r w:rsidRPr="006C36E4">
        <w:rPr>
          <w:rFonts w:ascii="Times New Roman" w:hAnsi="Times New Roman" w:cs="Times New Roman"/>
        </w:rPr>
        <w:t>ai</w:t>
      </w:r>
      <w:r w:rsidRPr="006C36E4">
        <w:rPr>
          <w:rFonts w:ascii="Times New Roman" w:hAnsi="Times New Roman" w:cs="Times New Roman"/>
          <w:spacing w:val="-6"/>
        </w:rPr>
        <w:t xml:space="preserve"> </w:t>
      </w:r>
      <w:r w:rsidRPr="006C36E4">
        <w:rPr>
          <w:rFonts w:ascii="Times New Roman" w:hAnsi="Times New Roman" w:cs="Times New Roman"/>
        </w:rPr>
        <w:t>principi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lealtà,</w:t>
      </w:r>
      <w:r w:rsidRPr="006C36E4">
        <w:rPr>
          <w:rFonts w:ascii="Times New Roman" w:hAnsi="Times New Roman" w:cs="Times New Roman"/>
          <w:spacing w:val="-4"/>
        </w:rPr>
        <w:t xml:space="preserve"> </w:t>
      </w:r>
      <w:r w:rsidRPr="006C36E4">
        <w:rPr>
          <w:rFonts w:ascii="Times New Roman" w:hAnsi="Times New Roman" w:cs="Times New Roman"/>
        </w:rPr>
        <w:t>trasparenza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e</w:t>
      </w:r>
      <w:r w:rsidRPr="006C36E4">
        <w:rPr>
          <w:rFonts w:ascii="Times New Roman" w:hAnsi="Times New Roman" w:cs="Times New Roman"/>
          <w:spacing w:val="-2"/>
        </w:rPr>
        <w:t xml:space="preserve"> </w:t>
      </w:r>
      <w:r w:rsidRPr="006C36E4">
        <w:rPr>
          <w:rFonts w:ascii="Times New Roman" w:hAnsi="Times New Roman" w:cs="Times New Roman"/>
        </w:rPr>
        <w:t>correttezza.</w:t>
      </w:r>
    </w:p>
    <w:p w14:paraId="184575E4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120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 informa il proprio personale e tutti i soggetti in essa operanti, a qualsiasi titolo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coinvolti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procedura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gara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sopra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indicata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fasi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vigilanza,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controllo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gestione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dell’esecuzione del relativo contratto qualora assegnato, circa il presente Patto di integrità e gli obblighi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esso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contenuti,</w:t>
      </w:r>
      <w:r w:rsidRPr="006C36E4">
        <w:rPr>
          <w:rFonts w:ascii="Times New Roman" w:hAnsi="Times New Roman" w:cs="Times New Roman"/>
          <w:spacing w:val="-2"/>
        </w:rPr>
        <w:t xml:space="preserve"> </w:t>
      </w:r>
      <w:r w:rsidRPr="006C36E4">
        <w:rPr>
          <w:rFonts w:ascii="Times New Roman" w:hAnsi="Times New Roman" w:cs="Times New Roman"/>
        </w:rPr>
        <w:t>vigilando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sulla loro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osservanza.</w:t>
      </w:r>
    </w:p>
    <w:p w14:paraId="3BC85976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121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 attiverà le procedure di legge nei confronti del personale che non conformi il proprio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operato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principi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richiamati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comma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primo,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ed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disposizioni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contenute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codice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comportamento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dipendenti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pubblici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cui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D.P.R. 16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aprile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2013,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n.62, ovvero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Codice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comportamento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dei dipendenti del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="004E47C6" w:rsidRPr="006C36E4">
        <w:rPr>
          <w:rFonts w:ascii="Times New Roman" w:hAnsi="Times New Roman" w:cs="Times New Roman"/>
        </w:rPr>
        <w:t>Comune di Forenza</w:t>
      </w:r>
      <w:r w:rsidRPr="006C36E4">
        <w:rPr>
          <w:rFonts w:ascii="Times New Roman" w:hAnsi="Times New Roman" w:cs="Times New Roman"/>
        </w:rPr>
        <w:t>.</w:t>
      </w:r>
    </w:p>
    <w:p w14:paraId="101CE61A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35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 aprirà un procedimento istruttorio per la verifica di ogni eventuale segnalazione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ricevuta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merito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condotte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anomale,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poste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essere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dal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proprio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personale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relazione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procedimento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 gara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ed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alle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fasi di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esecuzione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contratto.</w:t>
      </w:r>
    </w:p>
    <w:p w14:paraId="3FB42BF1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121"/>
        <w:ind w:right="225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 formalizza l’accertamento delle violazioni del presente Patto di integrità, nel rispetto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 principio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contraddittorio.</w:t>
      </w:r>
    </w:p>
    <w:p w14:paraId="7E0694BD" w14:textId="77777777" w:rsidR="00DE20D2" w:rsidRPr="00EE0484" w:rsidRDefault="00DE20D2" w:rsidP="00EE0484">
      <w:pPr>
        <w:pStyle w:val="Corpotesto"/>
        <w:spacing w:before="5"/>
        <w:ind w:left="0"/>
        <w:jc w:val="left"/>
        <w:rPr>
          <w:rFonts w:ascii="Times New Roman" w:hAnsi="Times New Roman" w:cs="Times New Roman"/>
        </w:rPr>
      </w:pPr>
    </w:p>
    <w:p w14:paraId="5D850ED8" w14:textId="77777777" w:rsidR="00EE0484" w:rsidRDefault="00980352" w:rsidP="00EE0484">
      <w:pPr>
        <w:pStyle w:val="Corpotesto"/>
        <w:spacing w:before="5"/>
        <w:ind w:left="0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Articolo 4</w:t>
      </w:r>
    </w:p>
    <w:p w14:paraId="54975BCB" w14:textId="77777777" w:rsidR="00DE20D2" w:rsidRDefault="0021566E" w:rsidP="00EE0484">
      <w:pPr>
        <w:pStyle w:val="Corpotesto"/>
        <w:spacing w:before="5"/>
        <w:ind w:left="0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(Sanzioni)</w:t>
      </w:r>
    </w:p>
    <w:p w14:paraId="4DA96718" w14:textId="77777777" w:rsidR="00EE0484" w:rsidRPr="00EE0484" w:rsidRDefault="00EE0484" w:rsidP="00EE0484">
      <w:pPr>
        <w:pStyle w:val="Corpotesto"/>
        <w:spacing w:before="5"/>
        <w:ind w:left="0"/>
        <w:jc w:val="center"/>
        <w:rPr>
          <w:rFonts w:ascii="Times New Roman" w:hAnsi="Times New Roman" w:cs="Times New Roman"/>
          <w:b/>
        </w:rPr>
      </w:pPr>
    </w:p>
    <w:p w14:paraId="76E4D038" w14:textId="77777777" w:rsidR="00DE20D2" w:rsidRPr="006E3485" w:rsidRDefault="006E3485" w:rsidP="006E3485">
      <w:pPr>
        <w:pStyle w:val="Paragrafoelenco"/>
        <w:numPr>
          <w:ilvl w:val="0"/>
          <w:numId w:val="12"/>
        </w:numPr>
        <w:tabs>
          <w:tab w:val="left" w:pos="55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21566E" w:rsidRPr="006E3485">
        <w:rPr>
          <w:rFonts w:ascii="Times New Roman" w:hAnsi="Times New Roman" w:cs="Times New Roman"/>
        </w:rPr>
        <w:t>L’O</w:t>
      </w:r>
      <w:r w:rsidR="00EE0484" w:rsidRPr="006E3485">
        <w:rPr>
          <w:rFonts w:ascii="Times New Roman" w:hAnsi="Times New Roman" w:cs="Times New Roman"/>
        </w:rPr>
        <w:t>.</w:t>
      </w:r>
      <w:r w:rsidR="0021566E" w:rsidRPr="006E3485">
        <w:rPr>
          <w:rFonts w:ascii="Times New Roman" w:hAnsi="Times New Roman" w:cs="Times New Roman"/>
        </w:rPr>
        <w:t>E</w:t>
      </w:r>
      <w:r w:rsidR="00EE0484" w:rsidRPr="006E3485">
        <w:rPr>
          <w:rFonts w:ascii="Times New Roman" w:hAnsi="Times New Roman" w:cs="Times New Roman"/>
        </w:rPr>
        <w:t>.</w:t>
      </w:r>
      <w:r w:rsidR="0021566E" w:rsidRPr="006E3485">
        <w:rPr>
          <w:rFonts w:ascii="Times New Roman" w:hAnsi="Times New Roman" w:cs="Times New Roman"/>
        </w:rPr>
        <w:t xml:space="preserve"> accetta, senza riserva alcuna, che in caso di violazione degli impegni assunti con il presente Patto -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previa valutazione della sussistenza dei presupposti di fatto e di diritto e in ottemperanza ai principi che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regolano</w:t>
      </w:r>
      <w:r w:rsidR="0021566E" w:rsidRPr="006E3485">
        <w:rPr>
          <w:rFonts w:ascii="Times New Roman" w:hAnsi="Times New Roman" w:cs="Times New Roman"/>
          <w:spacing w:val="-2"/>
        </w:rPr>
        <w:t xml:space="preserve"> </w:t>
      </w:r>
      <w:r w:rsidR="0021566E" w:rsidRPr="006E3485">
        <w:rPr>
          <w:rFonts w:ascii="Times New Roman" w:hAnsi="Times New Roman" w:cs="Times New Roman"/>
        </w:rPr>
        <w:t>il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procedimento amministrativo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-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potranno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essere applicate le seguenti</w:t>
      </w:r>
      <w:r w:rsidR="0021566E" w:rsidRPr="006E3485">
        <w:rPr>
          <w:rFonts w:ascii="Times New Roman" w:hAnsi="Times New Roman" w:cs="Times New Roman"/>
          <w:spacing w:val="-3"/>
        </w:rPr>
        <w:t xml:space="preserve"> </w:t>
      </w:r>
      <w:r w:rsidR="0021566E" w:rsidRPr="006E3485">
        <w:rPr>
          <w:rFonts w:ascii="Times New Roman" w:hAnsi="Times New Roman" w:cs="Times New Roman"/>
        </w:rPr>
        <w:t>sanzioni:</w:t>
      </w:r>
    </w:p>
    <w:p w14:paraId="4314DFA4" w14:textId="77777777" w:rsidR="00DE20D2" w:rsidRPr="006E3485" w:rsidRDefault="006E3485" w:rsidP="006E3485">
      <w:pPr>
        <w:pStyle w:val="Paragrafoelenco"/>
        <w:numPr>
          <w:ilvl w:val="1"/>
          <w:numId w:val="2"/>
        </w:numPr>
        <w:tabs>
          <w:tab w:val="left" w:pos="981"/>
        </w:tabs>
        <w:spacing w:before="1"/>
        <w:ind w:right="276" w:hanging="349"/>
        <w:rPr>
          <w:rFonts w:ascii="Times New Roman" w:hAnsi="Times New Roman" w:cs="Times New Roman"/>
        </w:rPr>
      </w:pPr>
      <w:r w:rsidRPr="006E3485">
        <w:rPr>
          <w:rFonts w:ascii="Times New Roman" w:hAnsi="Times New Roman" w:cs="Times New Roman"/>
        </w:rPr>
        <w:lastRenderedPageBreak/>
        <w:t>esclusione</w:t>
      </w:r>
      <w:r w:rsidRPr="006E3485">
        <w:rPr>
          <w:rFonts w:ascii="Times New Roman" w:hAnsi="Times New Roman" w:cs="Times New Roman"/>
          <w:spacing w:val="-4"/>
        </w:rPr>
        <w:t xml:space="preserve"> </w:t>
      </w:r>
      <w:r w:rsidRPr="006E3485">
        <w:rPr>
          <w:rFonts w:ascii="Times New Roman" w:hAnsi="Times New Roman" w:cs="Times New Roman"/>
        </w:rPr>
        <w:t>dalla</w:t>
      </w:r>
      <w:r w:rsidRPr="006E3485">
        <w:rPr>
          <w:rFonts w:ascii="Times New Roman" w:hAnsi="Times New Roman" w:cs="Times New Roman"/>
          <w:spacing w:val="-2"/>
        </w:rPr>
        <w:t xml:space="preserve"> </w:t>
      </w:r>
      <w:r w:rsidRPr="006E3485">
        <w:rPr>
          <w:rFonts w:ascii="Times New Roman" w:hAnsi="Times New Roman" w:cs="Times New Roman"/>
        </w:rPr>
        <w:t>procedura</w:t>
      </w:r>
      <w:r w:rsidRPr="006E3485">
        <w:rPr>
          <w:rFonts w:ascii="Times New Roman" w:hAnsi="Times New Roman" w:cs="Times New Roman"/>
          <w:spacing w:val="-2"/>
        </w:rPr>
        <w:t xml:space="preserve"> </w:t>
      </w:r>
      <w:r w:rsidRPr="006E3485">
        <w:rPr>
          <w:rFonts w:ascii="Times New Roman" w:hAnsi="Times New Roman" w:cs="Times New Roman"/>
        </w:rPr>
        <w:t>di</w:t>
      </w:r>
      <w:r w:rsidRPr="006E3485">
        <w:rPr>
          <w:rFonts w:ascii="Times New Roman" w:hAnsi="Times New Roman" w:cs="Times New Roman"/>
          <w:spacing w:val="-3"/>
        </w:rPr>
        <w:t xml:space="preserve"> </w:t>
      </w:r>
      <w:r w:rsidRPr="006E3485">
        <w:rPr>
          <w:rFonts w:ascii="Times New Roman" w:hAnsi="Times New Roman" w:cs="Times New Roman"/>
        </w:rPr>
        <w:t>affidamento</w:t>
      </w:r>
      <w:r w:rsidRPr="006E3485">
        <w:rPr>
          <w:rFonts w:ascii="Times New Roman" w:hAnsi="Times New Roman" w:cs="Times New Roman"/>
          <w:spacing w:val="-1"/>
        </w:rPr>
        <w:t xml:space="preserve"> </w:t>
      </w:r>
      <w:r w:rsidRPr="006E3485">
        <w:rPr>
          <w:rFonts w:ascii="Times New Roman" w:hAnsi="Times New Roman" w:cs="Times New Roman"/>
        </w:rPr>
        <w:t>in</w:t>
      </w:r>
      <w:r w:rsidRPr="006E3485">
        <w:rPr>
          <w:rFonts w:ascii="Times New Roman" w:hAnsi="Times New Roman" w:cs="Times New Roman"/>
          <w:spacing w:val="-5"/>
        </w:rPr>
        <w:t xml:space="preserve"> </w:t>
      </w:r>
      <w:r w:rsidRPr="006E3485">
        <w:rPr>
          <w:rFonts w:ascii="Times New Roman" w:hAnsi="Times New Roman" w:cs="Times New Roman"/>
        </w:rPr>
        <w:t>oggetto</w:t>
      </w:r>
      <w:r>
        <w:rPr>
          <w:rFonts w:ascii="Times New Roman" w:hAnsi="Times New Roman" w:cs="Times New Roman"/>
        </w:rPr>
        <w:t>,</w:t>
      </w:r>
      <w:r w:rsidRPr="006E3485">
        <w:rPr>
          <w:rFonts w:ascii="Times New Roman" w:hAnsi="Times New Roman" w:cs="Times New Roman"/>
        </w:rPr>
        <w:t xml:space="preserve"> </w:t>
      </w:r>
      <w:r w:rsidR="0021566E" w:rsidRPr="006E3485">
        <w:rPr>
          <w:rFonts w:ascii="Times New Roman" w:hAnsi="Times New Roman" w:cs="Times New Roman"/>
        </w:rPr>
        <w:t>ai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sensi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dell’art.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1, comma 17,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della</w:t>
      </w:r>
      <w:r w:rsidR="0021566E" w:rsidRPr="006E3485">
        <w:rPr>
          <w:rFonts w:ascii="Times New Roman" w:hAnsi="Times New Roman" w:cs="Times New Roman"/>
          <w:spacing w:val="3"/>
        </w:rPr>
        <w:t xml:space="preserve"> </w:t>
      </w:r>
      <w:r w:rsidR="0021566E" w:rsidRPr="006E3485">
        <w:rPr>
          <w:rFonts w:ascii="Times New Roman" w:hAnsi="Times New Roman" w:cs="Times New Roman"/>
        </w:rPr>
        <w:t>citata l.</w:t>
      </w:r>
      <w:r w:rsidR="0021566E" w:rsidRPr="006E3485">
        <w:rPr>
          <w:rFonts w:ascii="Times New Roman" w:hAnsi="Times New Roman" w:cs="Times New Roman"/>
          <w:spacing w:val="3"/>
        </w:rPr>
        <w:t xml:space="preserve"> </w:t>
      </w:r>
      <w:r w:rsidR="0021566E" w:rsidRPr="006E3485">
        <w:rPr>
          <w:rFonts w:ascii="Times New Roman" w:hAnsi="Times New Roman" w:cs="Times New Roman"/>
        </w:rPr>
        <w:t>n.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190/2012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e</w:t>
      </w:r>
      <w:r w:rsidR="0021566E" w:rsidRPr="006E3485">
        <w:rPr>
          <w:rFonts w:ascii="Times New Roman" w:hAnsi="Times New Roman" w:cs="Times New Roman"/>
          <w:spacing w:val="4"/>
        </w:rPr>
        <w:t xml:space="preserve"> </w:t>
      </w:r>
      <w:r w:rsidR="0021566E" w:rsidRPr="006E3485">
        <w:rPr>
          <w:rFonts w:ascii="Times New Roman" w:hAnsi="Times New Roman" w:cs="Times New Roman"/>
        </w:rPr>
        <w:t>dell’articolo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83-bis</w:t>
      </w:r>
      <w:r w:rsidR="0021566E" w:rsidRPr="006E3485">
        <w:rPr>
          <w:rFonts w:ascii="Times New Roman" w:hAnsi="Times New Roman" w:cs="Times New Roman"/>
          <w:spacing w:val="3"/>
        </w:rPr>
        <w:t xml:space="preserve"> </w:t>
      </w:r>
      <w:r w:rsidR="0021566E" w:rsidRPr="006E3485">
        <w:rPr>
          <w:rFonts w:ascii="Times New Roman" w:hAnsi="Times New Roman" w:cs="Times New Roman"/>
        </w:rPr>
        <w:t>del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decreto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legislativo</w:t>
      </w:r>
      <w:r>
        <w:rPr>
          <w:rFonts w:ascii="Times New Roman" w:hAnsi="Times New Roman" w:cs="Times New Roman"/>
        </w:rPr>
        <w:t xml:space="preserve"> </w:t>
      </w:r>
      <w:r w:rsidR="0021566E" w:rsidRPr="006E3485">
        <w:rPr>
          <w:rFonts w:ascii="Times New Roman" w:hAnsi="Times New Roman" w:cs="Times New Roman"/>
        </w:rPr>
        <w:t>n.</w:t>
      </w:r>
      <w:r w:rsidR="0021566E" w:rsidRPr="006E3485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159/2011</w:t>
      </w:r>
      <w:r w:rsidR="0021566E" w:rsidRPr="006E3485">
        <w:rPr>
          <w:rFonts w:ascii="Times New Roman" w:hAnsi="Times New Roman" w:cs="Times New Roman"/>
        </w:rPr>
        <w:t>;</w:t>
      </w:r>
    </w:p>
    <w:p w14:paraId="12D4749E" w14:textId="77777777" w:rsidR="00DE20D2" w:rsidRPr="00EE0484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20"/>
        <w:ind w:right="0" w:hanging="34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fermo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restando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danno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ulteriore,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escussione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5"/>
        </w:rPr>
        <w:t xml:space="preserve"> </w:t>
      </w:r>
      <w:r w:rsidRPr="00EE0484">
        <w:rPr>
          <w:rFonts w:ascii="Times New Roman" w:hAnsi="Times New Roman" w:cs="Times New Roman"/>
        </w:rPr>
        <w:t>incameramento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cauzione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provvisoria;</w:t>
      </w:r>
    </w:p>
    <w:p w14:paraId="7B8A834C" w14:textId="77777777" w:rsidR="00DE20D2" w:rsidRPr="00EE0484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20"/>
        <w:ind w:left="992" w:right="226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risoluzione del contratto, ferma restando la facoltà per l’Amministrazione di non avvalersi della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risoluzione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qualora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ritenga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pregiudizievole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gli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interessi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pubblici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sottesi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contratto e fatti salvi, in ogni caso, l’eventuale diritto al risarcimento del danno e l’applicazione 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eventuali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penali;</w:t>
      </w:r>
    </w:p>
    <w:p w14:paraId="0BDBF9C4" w14:textId="77777777" w:rsidR="00DE20D2" w:rsidRPr="00EE0484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21"/>
        <w:ind w:left="992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fermo restando il danno ulteriore, escussione e incameramento della cauzione definitiva prestata 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garanzia della buona esecuzione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contratto;</w:t>
      </w:r>
    </w:p>
    <w:p w14:paraId="1109911F" w14:textId="77777777" w:rsidR="00DE20D2" w:rsidRPr="00EE0484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18"/>
        <w:ind w:left="992" w:right="225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ricorrendone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presupposti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legge,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esclusione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dell’OE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procedure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affidamento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indette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dall’Amministrazione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comunale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determinati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periodi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tempo,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decorrere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data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accertamento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violazione;</w:t>
      </w:r>
    </w:p>
    <w:p w14:paraId="37111F97" w14:textId="77777777" w:rsidR="00DE20D2" w:rsidRPr="006E3485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21"/>
        <w:ind w:left="992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segnalazione del fatto all’Autorità Nazionale Anti Corruzione (A.N.AC.) e alle competenti Autorità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l’applicazione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delle sanzioni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di cui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all’art.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94, comma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5, lett.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e), del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d.lgs.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36/2023.</w:t>
      </w:r>
    </w:p>
    <w:p w14:paraId="26F5A8B7" w14:textId="77777777" w:rsidR="00DE20D2" w:rsidRPr="006E3485" w:rsidRDefault="006E3485" w:rsidP="006E3485">
      <w:pPr>
        <w:pStyle w:val="Paragrafoelenco"/>
        <w:numPr>
          <w:ilvl w:val="0"/>
          <w:numId w:val="12"/>
        </w:numPr>
        <w:tabs>
          <w:tab w:val="left" w:pos="556"/>
        </w:tabs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21566E" w:rsidRPr="006E3485">
        <w:rPr>
          <w:rFonts w:ascii="Times New Roman" w:hAnsi="Times New Roman" w:cs="Times New Roman"/>
        </w:rPr>
        <w:t xml:space="preserve">Resta fermo che dell’intervenuta risoluzione del contratto, </w:t>
      </w:r>
      <w:r w:rsidR="004E47C6" w:rsidRPr="006E3485">
        <w:rPr>
          <w:rFonts w:ascii="Times New Roman" w:hAnsi="Times New Roman" w:cs="Times New Roman"/>
        </w:rPr>
        <w:t>il Comune di Forenza</w:t>
      </w:r>
      <w:r w:rsidR="0021566E" w:rsidRPr="006E3485">
        <w:rPr>
          <w:rFonts w:ascii="Times New Roman" w:hAnsi="Times New Roman" w:cs="Times New Roman"/>
        </w:rPr>
        <w:t xml:space="preserve"> potrà tenere conto ai fini delle valutazioni</w:t>
      </w:r>
      <w:r w:rsidR="0021566E" w:rsidRPr="006E3485"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spacing w:val="-47"/>
        </w:rPr>
        <w:t xml:space="preserve">     </w:t>
      </w:r>
      <w:r w:rsidR="004E47C6" w:rsidRPr="006E3485">
        <w:rPr>
          <w:rFonts w:ascii="Times New Roman" w:hAnsi="Times New Roman" w:cs="Times New Roman"/>
          <w:spacing w:val="-47"/>
        </w:rPr>
        <w:t xml:space="preserve">   </w:t>
      </w:r>
      <w:r w:rsidR="0021566E" w:rsidRPr="006E3485">
        <w:rPr>
          <w:rFonts w:ascii="Times New Roman" w:hAnsi="Times New Roman" w:cs="Times New Roman"/>
        </w:rPr>
        <w:t>di cui all’art.</w:t>
      </w:r>
      <w:r w:rsidR="0021566E" w:rsidRPr="006E3485">
        <w:rPr>
          <w:rFonts w:ascii="Times New Roman" w:hAnsi="Times New Roman" w:cs="Times New Roman"/>
          <w:spacing w:val="-3"/>
        </w:rPr>
        <w:t xml:space="preserve"> </w:t>
      </w:r>
      <w:r w:rsidR="0021566E" w:rsidRPr="006E3485">
        <w:rPr>
          <w:rFonts w:ascii="Times New Roman" w:hAnsi="Times New Roman" w:cs="Times New Roman"/>
        </w:rPr>
        <w:t>95,</w:t>
      </w:r>
      <w:r w:rsidR="0021566E" w:rsidRPr="006E3485">
        <w:rPr>
          <w:rFonts w:ascii="Times New Roman" w:hAnsi="Times New Roman" w:cs="Times New Roman"/>
          <w:spacing w:val="-2"/>
        </w:rPr>
        <w:t xml:space="preserve"> </w:t>
      </w:r>
      <w:r w:rsidR="0021566E" w:rsidRPr="006E3485">
        <w:rPr>
          <w:rFonts w:ascii="Times New Roman" w:hAnsi="Times New Roman" w:cs="Times New Roman"/>
        </w:rPr>
        <w:t>comma</w:t>
      </w:r>
      <w:r w:rsidR="0021566E" w:rsidRPr="006E3485">
        <w:rPr>
          <w:rFonts w:ascii="Times New Roman" w:hAnsi="Times New Roman" w:cs="Times New Roman"/>
          <w:spacing w:val="-3"/>
        </w:rPr>
        <w:t xml:space="preserve"> </w:t>
      </w:r>
      <w:r w:rsidR="0021566E" w:rsidRPr="006E3485">
        <w:rPr>
          <w:rFonts w:ascii="Times New Roman" w:hAnsi="Times New Roman" w:cs="Times New Roman"/>
        </w:rPr>
        <w:t>1,</w:t>
      </w:r>
      <w:r w:rsidR="0021566E" w:rsidRPr="006E3485">
        <w:rPr>
          <w:rFonts w:ascii="Times New Roman" w:hAnsi="Times New Roman" w:cs="Times New Roman"/>
          <w:spacing w:val="-2"/>
        </w:rPr>
        <w:t xml:space="preserve"> </w:t>
      </w:r>
      <w:r w:rsidR="0021566E" w:rsidRPr="006E3485">
        <w:rPr>
          <w:rFonts w:ascii="Times New Roman" w:hAnsi="Times New Roman" w:cs="Times New Roman"/>
        </w:rPr>
        <w:t>lett.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e),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del</w:t>
      </w:r>
      <w:r w:rsidR="0021566E" w:rsidRPr="006E3485">
        <w:rPr>
          <w:rFonts w:ascii="Times New Roman" w:hAnsi="Times New Roman" w:cs="Times New Roman"/>
          <w:spacing w:val="-3"/>
        </w:rPr>
        <w:t xml:space="preserve"> </w:t>
      </w:r>
      <w:r w:rsidR="0021566E" w:rsidRPr="006E3485">
        <w:rPr>
          <w:rFonts w:ascii="Times New Roman" w:hAnsi="Times New Roman" w:cs="Times New Roman"/>
        </w:rPr>
        <w:t>d.lgs.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n.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36/2023.</w:t>
      </w:r>
    </w:p>
    <w:p w14:paraId="39564B8C" w14:textId="77777777" w:rsidR="00DE20D2" w:rsidRPr="006E3485" w:rsidRDefault="00DE20D2" w:rsidP="00EE0484">
      <w:pPr>
        <w:pStyle w:val="Corpotesto"/>
        <w:spacing w:before="6"/>
        <w:ind w:left="0"/>
        <w:jc w:val="left"/>
        <w:rPr>
          <w:rFonts w:ascii="Times New Roman" w:hAnsi="Times New Roman" w:cs="Times New Roman"/>
        </w:rPr>
      </w:pPr>
    </w:p>
    <w:p w14:paraId="3E9D163F" w14:textId="77777777" w:rsidR="00EE0484" w:rsidRPr="006E3485" w:rsidRDefault="00EE0484" w:rsidP="00EE0484">
      <w:pPr>
        <w:pStyle w:val="Titolo3"/>
        <w:ind w:left="4395" w:right="4103"/>
        <w:rPr>
          <w:rFonts w:ascii="Times New Roman" w:hAnsi="Times New Roman" w:cs="Times New Roman"/>
        </w:rPr>
      </w:pPr>
    </w:p>
    <w:p w14:paraId="2B6B474E" w14:textId="77777777" w:rsidR="00980352" w:rsidRPr="00EE0484" w:rsidRDefault="00D05A90" w:rsidP="00EE0484">
      <w:pPr>
        <w:pStyle w:val="Titolo3"/>
        <w:ind w:left="4395" w:right="4103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 xml:space="preserve">Articolo </w:t>
      </w:r>
      <w:r w:rsidR="00980352" w:rsidRPr="00EE0484">
        <w:rPr>
          <w:rFonts w:ascii="Times New Roman" w:hAnsi="Times New Roman" w:cs="Times New Roman"/>
        </w:rPr>
        <w:t>5</w:t>
      </w:r>
    </w:p>
    <w:p w14:paraId="4D9B3BB3" w14:textId="77777777" w:rsidR="00DE20D2" w:rsidRDefault="00980352" w:rsidP="00EE0484">
      <w:pPr>
        <w:pStyle w:val="Titolo3"/>
        <w:tabs>
          <w:tab w:val="left" w:pos="5387"/>
        </w:tabs>
        <w:ind w:left="4395" w:right="4245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 xml:space="preserve"> </w:t>
      </w:r>
      <w:r w:rsidR="0021566E" w:rsidRPr="00EE0484">
        <w:rPr>
          <w:rFonts w:ascii="Times New Roman" w:hAnsi="Times New Roman" w:cs="Times New Roman"/>
        </w:rPr>
        <w:t>(Durata)</w:t>
      </w:r>
    </w:p>
    <w:p w14:paraId="574E1CFD" w14:textId="77777777" w:rsidR="00EE0484" w:rsidRPr="00EE0484" w:rsidRDefault="00EE0484" w:rsidP="00EE0484">
      <w:pPr>
        <w:pStyle w:val="Titolo3"/>
        <w:tabs>
          <w:tab w:val="left" w:pos="5387"/>
        </w:tabs>
        <w:ind w:left="4395" w:right="4245"/>
        <w:rPr>
          <w:rFonts w:ascii="Times New Roman" w:hAnsi="Times New Roman" w:cs="Times New Roman"/>
        </w:rPr>
      </w:pPr>
    </w:p>
    <w:p w14:paraId="6ABB0361" w14:textId="77777777" w:rsidR="00DE20D2" w:rsidRPr="006E3485" w:rsidRDefault="0021566E" w:rsidP="006E3485">
      <w:pPr>
        <w:tabs>
          <w:tab w:val="left" w:pos="556"/>
        </w:tabs>
        <w:rPr>
          <w:rFonts w:ascii="Times New Roman" w:hAnsi="Times New Roman" w:cs="Times New Roman"/>
        </w:rPr>
      </w:pPr>
      <w:r w:rsidRPr="006E3485">
        <w:rPr>
          <w:rFonts w:ascii="Times New Roman" w:hAnsi="Times New Roman" w:cs="Times New Roman"/>
        </w:rPr>
        <w:t>Il Patto di integrità e le relative sanzioni si applicano dall’inizio della procedura di gara fino all’integrale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esecuzione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del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contratto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stipulato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(di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cui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costituisce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parte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integrante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sostanziale)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in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esito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alla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procedura</w:t>
      </w:r>
      <w:r w:rsidRPr="006E3485">
        <w:rPr>
          <w:rFonts w:ascii="Times New Roman" w:hAnsi="Times New Roman" w:cs="Times New Roman"/>
          <w:spacing w:val="-3"/>
        </w:rPr>
        <w:t xml:space="preserve"> </w:t>
      </w:r>
      <w:r w:rsidRPr="006E3485">
        <w:rPr>
          <w:rFonts w:ascii="Times New Roman" w:hAnsi="Times New Roman" w:cs="Times New Roman"/>
        </w:rPr>
        <w:t>medesima.</w:t>
      </w:r>
    </w:p>
    <w:p w14:paraId="237D888A" w14:textId="77777777" w:rsidR="00DE20D2" w:rsidRPr="00EE0484" w:rsidRDefault="00DE20D2" w:rsidP="00EE0484">
      <w:pPr>
        <w:pStyle w:val="Corpotesto"/>
        <w:spacing w:before="11"/>
        <w:ind w:left="0"/>
        <w:jc w:val="left"/>
        <w:rPr>
          <w:rFonts w:ascii="Times New Roman" w:hAnsi="Times New Roman" w:cs="Times New Roman"/>
        </w:rPr>
      </w:pPr>
    </w:p>
    <w:p w14:paraId="21EBE9FB" w14:textId="77777777" w:rsidR="00980352" w:rsidRPr="00EE0484" w:rsidRDefault="00980352" w:rsidP="00EE0484">
      <w:pPr>
        <w:pStyle w:val="Titolo3"/>
        <w:spacing w:before="1"/>
        <w:ind w:left="4395" w:right="4391"/>
        <w:jc w:val="center"/>
        <w:rPr>
          <w:rFonts w:ascii="Times New Roman" w:hAnsi="Times New Roman" w:cs="Times New Roman"/>
        </w:rPr>
      </w:pPr>
    </w:p>
    <w:p w14:paraId="727BFF79" w14:textId="77777777" w:rsidR="00980352" w:rsidRPr="00EE0484" w:rsidRDefault="00980352" w:rsidP="00EE0484">
      <w:pPr>
        <w:pStyle w:val="Titolo3"/>
        <w:spacing w:before="1"/>
        <w:ind w:left="4395" w:right="4103"/>
        <w:jc w:val="center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Articolo 6</w:t>
      </w:r>
    </w:p>
    <w:p w14:paraId="1A04B521" w14:textId="77777777" w:rsidR="00980352" w:rsidRPr="00EE0484" w:rsidRDefault="00EE0484" w:rsidP="00EE0484">
      <w:pPr>
        <w:pStyle w:val="Titolo3"/>
        <w:spacing w:before="1"/>
        <w:ind w:left="3686" w:right="367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980352" w:rsidRPr="00EE0484">
        <w:rPr>
          <w:rFonts w:ascii="Times New Roman" w:hAnsi="Times New Roman" w:cs="Times New Roman"/>
        </w:rPr>
        <w:t>(Controversie)</w:t>
      </w:r>
    </w:p>
    <w:p w14:paraId="41A56351" w14:textId="77777777" w:rsidR="00980352" w:rsidRPr="00EE0484" w:rsidRDefault="00980352" w:rsidP="00EE0484">
      <w:pPr>
        <w:pStyle w:val="Titolo3"/>
        <w:spacing w:before="1"/>
        <w:ind w:left="4395" w:right="4391"/>
        <w:jc w:val="center"/>
        <w:rPr>
          <w:rFonts w:ascii="Times New Roman" w:hAnsi="Times New Roman" w:cs="Times New Roman"/>
        </w:rPr>
      </w:pPr>
    </w:p>
    <w:p w14:paraId="00DFFA57" w14:textId="77777777" w:rsidR="00980352" w:rsidRPr="00EE0484" w:rsidRDefault="00980352" w:rsidP="002662E3">
      <w:pPr>
        <w:pStyle w:val="Titolo3"/>
        <w:spacing w:before="1"/>
        <w:ind w:left="0" w:right="276"/>
        <w:rPr>
          <w:rFonts w:ascii="Times New Roman" w:hAnsi="Times New Roman" w:cs="Times New Roman"/>
          <w:b w:val="0"/>
        </w:rPr>
      </w:pPr>
      <w:r w:rsidRPr="00EE0484">
        <w:rPr>
          <w:rFonts w:ascii="Times New Roman" w:hAnsi="Times New Roman" w:cs="Times New Roman"/>
          <w:b w:val="0"/>
        </w:rPr>
        <w:t>Ogni controversia relativa all’interpretazione ed esecuzione del presente Patto fra il Comune di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Forenza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e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gli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Operatori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economici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concorrenti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sarà</w:t>
      </w:r>
      <w:r w:rsidRPr="00EE0484">
        <w:rPr>
          <w:rFonts w:ascii="Times New Roman" w:hAnsi="Times New Roman" w:cs="Times New Roman"/>
          <w:b w:val="0"/>
          <w:spacing w:val="-47"/>
        </w:rPr>
        <w:t xml:space="preserve"> </w:t>
      </w:r>
      <w:r w:rsidR="006E3485">
        <w:rPr>
          <w:rFonts w:ascii="Times New Roman" w:hAnsi="Times New Roman" w:cs="Times New Roman"/>
          <w:b w:val="0"/>
          <w:spacing w:val="-47"/>
        </w:rPr>
        <w:t xml:space="preserve"> </w:t>
      </w:r>
      <w:r w:rsidRPr="00EE0484">
        <w:rPr>
          <w:rFonts w:ascii="Times New Roman" w:hAnsi="Times New Roman" w:cs="Times New Roman"/>
          <w:b w:val="0"/>
        </w:rPr>
        <w:t>devoluta alla</w:t>
      </w:r>
      <w:r w:rsidRPr="00EE0484">
        <w:rPr>
          <w:rFonts w:ascii="Times New Roman" w:hAnsi="Times New Roman" w:cs="Times New Roman"/>
          <w:b w:val="0"/>
          <w:spacing w:val="-3"/>
        </w:rPr>
        <w:t xml:space="preserve"> </w:t>
      </w:r>
      <w:r w:rsidRPr="00EE0484">
        <w:rPr>
          <w:rFonts w:ascii="Times New Roman" w:hAnsi="Times New Roman" w:cs="Times New Roman"/>
          <w:b w:val="0"/>
        </w:rPr>
        <w:t>competenza esclusiva del foro di Potenza.</w:t>
      </w:r>
    </w:p>
    <w:p w14:paraId="2B937BE7" w14:textId="77777777" w:rsidR="00980352" w:rsidRPr="00EE0484" w:rsidRDefault="00980352" w:rsidP="002662E3">
      <w:pPr>
        <w:pStyle w:val="Paragrafoelenco"/>
        <w:tabs>
          <w:tab w:val="left" w:pos="981"/>
        </w:tabs>
        <w:ind w:right="276" w:firstLine="0"/>
        <w:rPr>
          <w:rFonts w:ascii="Times New Roman" w:hAnsi="Times New Roman" w:cs="Times New Roman"/>
        </w:rPr>
      </w:pPr>
    </w:p>
    <w:p w14:paraId="54050B69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</w:rPr>
      </w:pPr>
    </w:p>
    <w:p w14:paraId="60938CDA" w14:textId="77777777" w:rsidR="00DE20D2" w:rsidRPr="00EE0484" w:rsidRDefault="00DE20D2" w:rsidP="00EE0484">
      <w:pPr>
        <w:pStyle w:val="Corpotesto"/>
        <w:spacing w:before="5"/>
        <w:ind w:left="0"/>
        <w:jc w:val="left"/>
        <w:rPr>
          <w:rFonts w:ascii="Times New Roman" w:hAnsi="Times New Roman" w:cs="Times New Roman"/>
        </w:rPr>
      </w:pPr>
    </w:p>
    <w:p w14:paraId="178F774A" w14:textId="77777777" w:rsidR="00DE20D2" w:rsidRPr="00EE0484" w:rsidRDefault="0021566E" w:rsidP="00EE0484">
      <w:pPr>
        <w:ind w:left="272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Luogo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data</w:t>
      </w:r>
    </w:p>
    <w:p w14:paraId="75E02187" w14:textId="77777777" w:rsidR="00DE20D2" w:rsidRPr="00EE0484" w:rsidRDefault="00334B14" w:rsidP="00EE0484">
      <w:pPr>
        <w:pStyle w:val="Corpotesto"/>
        <w:spacing w:before="7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136CC1C" wp14:editId="6E4137AB">
                <wp:simplePos x="0" y="0"/>
                <wp:positionH relativeFrom="page">
                  <wp:posOffset>770890</wp:posOffset>
                </wp:positionH>
                <wp:positionV relativeFrom="paragraph">
                  <wp:posOffset>215265</wp:posOffset>
                </wp:positionV>
                <wp:extent cx="259461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4610" cy="1270"/>
                        </a:xfrm>
                        <a:custGeom>
                          <a:avLst/>
                          <a:gdLst>
                            <a:gd name="T0" fmla="+- 0 1214 1214"/>
                            <a:gd name="T1" fmla="*/ T0 w 4086"/>
                            <a:gd name="T2" fmla="+- 0 5299 1214"/>
                            <a:gd name="T3" fmla="*/ T2 w 40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6">
                              <a:moveTo>
                                <a:pt x="0" y="0"/>
                              </a:moveTo>
                              <a:lnTo>
                                <a:pt x="4085" y="0"/>
                              </a:lnTo>
                            </a:path>
                          </a:pathLst>
                        </a:custGeom>
                        <a:noFill/>
                        <a:ln w="632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D27FC2" id="Freeform 2" o:spid="_x0000_s1026" style="position:absolute;margin-left:60.7pt;margin-top:16.95pt;width:20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" path="m,l4085,e" filled="f" strokeweight=".17558mm">
                <v:path arrowok="t" o:connecttype="custom" o:connectlocs="0,0;2593975,0" o:connectangles="0,0"/>
                <w10:wrap type="topAndBottom" anchorx="page"/>
              </v:shape>
            </w:pict>
          </mc:Fallback>
        </mc:AlternateContent>
      </w:r>
    </w:p>
    <w:p w14:paraId="32733B78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</w:rPr>
      </w:pPr>
    </w:p>
    <w:p w14:paraId="09BD3527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</w:rPr>
      </w:pPr>
    </w:p>
    <w:p w14:paraId="3AACC261" w14:textId="77777777" w:rsidR="00270935" w:rsidRPr="00EE0484" w:rsidRDefault="00270935" w:rsidP="00EE0484">
      <w:pPr>
        <w:ind w:right="1493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Il Responsabile del Settore ___________                                L’</w:t>
      </w:r>
      <w:r w:rsidR="0021566E" w:rsidRPr="00EE0484">
        <w:rPr>
          <w:rFonts w:ascii="Times New Roman" w:hAnsi="Times New Roman" w:cs="Times New Roman"/>
          <w:b/>
        </w:rPr>
        <w:t>Operatore</w:t>
      </w:r>
      <w:r w:rsidR="0021566E" w:rsidRPr="00EE0484">
        <w:rPr>
          <w:rFonts w:ascii="Times New Roman" w:hAnsi="Times New Roman" w:cs="Times New Roman"/>
          <w:b/>
          <w:spacing w:val="-6"/>
        </w:rPr>
        <w:t xml:space="preserve"> </w:t>
      </w:r>
      <w:r w:rsidRPr="00EE0484">
        <w:rPr>
          <w:rFonts w:ascii="Times New Roman" w:hAnsi="Times New Roman" w:cs="Times New Roman"/>
          <w:b/>
          <w:spacing w:val="-6"/>
        </w:rPr>
        <w:t>Ec</w:t>
      </w:r>
      <w:r w:rsidR="0021566E" w:rsidRPr="00EE0484">
        <w:rPr>
          <w:rFonts w:ascii="Times New Roman" w:hAnsi="Times New Roman" w:cs="Times New Roman"/>
          <w:b/>
        </w:rPr>
        <w:t>onomico</w:t>
      </w:r>
      <w:r w:rsidRPr="00EE0484">
        <w:rPr>
          <w:rFonts w:ascii="Times New Roman" w:hAnsi="Times New Roman" w:cs="Times New Roman"/>
          <w:i/>
        </w:rPr>
        <w:t xml:space="preserve">                                               [firmato</w:t>
      </w:r>
      <w:r w:rsidRPr="00EE0484">
        <w:rPr>
          <w:rFonts w:ascii="Times New Roman" w:hAnsi="Times New Roman" w:cs="Times New Roman"/>
          <w:i/>
          <w:spacing w:val="-5"/>
        </w:rPr>
        <w:t xml:space="preserve"> </w:t>
      </w:r>
      <w:r w:rsidRPr="00EE0484">
        <w:rPr>
          <w:rFonts w:ascii="Times New Roman" w:hAnsi="Times New Roman" w:cs="Times New Roman"/>
          <w:i/>
        </w:rPr>
        <w:t>digitalmente]                                                                     [firmato</w:t>
      </w:r>
      <w:r w:rsidRPr="00EE0484">
        <w:rPr>
          <w:rFonts w:ascii="Times New Roman" w:hAnsi="Times New Roman" w:cs="Times New Roman"/>
          <w:i/>
          <w:spacing w:val="-5"/>
        </w:rPr>
        <w:t xml:space="preserve"> </w:t>
      </w:r>
      <w:r w:rsidRPr="00EE0484">
        <w:rPr>
          <w:rFonts w:ascii="Times New Roman" w:hAnsi="Times New Roman" w:cs="Times New Roman"/>
          <w:i/>
        </w:rPr>
        <w:t>digitalmente]</w:t>
      </w:r>
    </w:p>
    <w:p w14:paraId="10A9D956" w14:textId="77777777" w:rsidR="00270935" w:rsidRPr="00EE0484" w:rsidRDefault="00270935" w:rsidP="00EE0484">
      <w:pPr>
        <w:spacing w:before="121"/>
        <w:ind w:right="2573"/>
        <w:rPr>
          <w:rFonts w:ascii="Times New Roman" w:hAnsi="Times New Roman" w:cs="Times New Roman"/>
          <w:i/>
        </w:rPr>
      </w:pPr>
      <w:r w:rsidRPr="00EE0484">
        <w:rPr>
          <w:rFonts w:ascii="Times New Roman" w:hAnsi="Times New Roman" w:cs="Times New Roman"/>
          <w:i/>
        </w:rPr>
        <w:t xml:space="preserve">   </w:t>
      </w:r>
    </w:p>
    <w:p w14:paraId="5F036067" w14:textId="77777777" w:rsidR="00DE20D2" w:rsidRPr="00EE0484" w:rsidRDefault="00270935" w:rsidP="00EE0484">
      <w:pPr>
        <w:spacing w:before="121"/>
        <w:ind w:left="2614" w:right="2573"/>
        <w:jc w:val="center"/>
        <w:rPr>
          <w:rFonts w:ascii="Times New Roman" w:hAnsi="Times New Roman" w:cs="Times New Roman"/>
          <w:i/>
        </w:rPr>
      </w:pPr>
      <w:r w:rsidRPr="00EE0484">
        <w:rPr>
          <w:rFonts w:ascii="Times New Roman" w:hAnsi="Times New Roman" w:cs="Times New Roman"/>
          <w:i/>
        </w:rPr>
        <w:t xml:space="preserve"> </w:t>
      </w:r>
    </w:p>
    <w:sectPr w:rsidR="00DE20D2" w:rsidRPr="00EE0484" w:rsidSect="00EE0484">
      <w:footerReference w:type="default" r:id="rId9"/>
      <w:pgSz w:w="11900" w:h="16840"/>
      <w:pgMar w:top="1417" w:right="1134" w:bottom="1134" w:left="1134" w:header="0" w:footer="9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194353" w14:textId="77777777" w:rsidR="00CC70D1" w:rsidRDefault="00CC70D1">
      <w:r>
        <w:separator/>
      </w:r>
    </w:p>
  </w:endnote>
  <w:endnote w:type="continuationSeparator" w:id="0">
    <w:p w14:paraId="2BF958DB" w14:textId="77777777" w:rsidR="00CC70D1" w:rsidRDefault="00CC7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01FFA" w14:textId="77777777" w:rsidR="00D05A90" w:rsidRDefault="00D05A90">
    <w:pPr>
      <w:pStyle w:val="Pidipagina"/>
      <w:jc w:val="right"/>
    </w:pPr>
  </w:p>
  <w:p w14:paraId="58B794A2" w14:textId="77777777" w:rsidR="00DE20D2" w:rsidRDefault="00DE20D2">
    <w:pPr>
      <w:pStyle w:val="Corpotesto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82CAE6" w14:textId="77777777" w:rsidR="00CC70D1" w:rsidRDefault="00CC70D1">
      <w:r>
        <w:separator/>
      </w:r>
    </w:p>
  </w:footnote>
  <w:footnote w:type="continuationSeparator" w:id="0">
    <w:p w14:paraId="464D9093" w14:textId="77777777" w:rsidR="00CC70D1" w:rsidRDefault="00CC7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536"/>
    <w:multiLevelType w:val="hybridMultilevel"/>
    <w:tmpl w:val="260E44CC"/>
    <w:lvl w:ilvl="0" w:tplc="B9881466">
      <w:start w:val="1"/>
      <w:numFmt w:val="decimal"/>
      <w:lvlText w:val="%1."/>
      <w:lvlJc w:val="left"/>
      <w:pPr>
        <w:ind w:left="556" w:hanging="284"/>
        <w:jc w:val="right"/>
      </w:pPr>
      <w:rPr>
        <w:rFonts w:hint="default"/>
        <w:w w:val="100"/>
        <w:lang w:val="it-IT" w:eastAsia="en-US" w:bidi="ar-SA"/>
      </w:rPr>
    </w:lvl>
    <w:lvl w:ilvl="1" w:tplc="FF3EB58C">
      <w:start w:val="1"/>
      <w:numFmt w:val="lowerRoman"/>
      <w:lvlText w:val="(%2)"/>
      <w:lvlJc w:val="left"/>
      <w:pPr>
        <w:ind w:left="126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6ACED0CA">
      <w:numFmt w:val="bullet"/>
      <w:lvlText w:val="•"/>
      <w:lvlJc w:val="left"/>
      <w:pPr>
        <w:ind w:left="2246" w:hanging="569"/>
      </w:pPr>
      <w:rPr>
        <w:rFonts w:hint="default"/>
        <w:lang w:val="it-IT" w:eastAsia="en-US" w:bidi="ar-SA"/>
      </w:rPr>
    </w:lvl>
    <w:lvl w:ilvl="3" w:tplc="6116FDC0">
      <w:numFmt w:val="bullet"/>
      <w:lvlText w:val="•"/>
      <w:lvlJc w:val="left"/>
      <w:pPr>
        <w:ind w:left="3233" w:hanging="569"/>
      </w:pPr>
      <w:rPr>
        <w:rFonts w:hint="default"/>
        <w:lang w:val="it-IT" w:eastAsia="en-US" w:bidi="ar-SA"/>
      </w:rPr>
    </w:lvl>
    <w:lvl w:ilvl="4" w:tplc="6900AA50">
      <w:numFmt w:val="bullet"/>
      <w:lvlText w:val="•"/>
      <w:lvlJc w:val="left"/>
      <w:pPr>
        <w:ind w:left="4220" w:hanging="569"/>
      </w:pPr>
      <w:rPr>
        <w:rFonts w:hint="default"/>
        <w:lang w:val="it-IT" w:eastAsia="en-US" w:bidi="ar-SA"/>
      </w:rPr>
    </w:lvl>
    <w:lvl w:ilvl="5" w:tplc="717AADEE">
      <w:numFmt w:val="bullet"/>
      <w:lvlText w:val="•"/>
      <w:lvlJc w:val="left"/>
      <w:pPr>
        <w:ind w:left="5206" w:hanging="569"/>
      </w:pPr>
      <w:rPr>
        <w:rFonts w:hint="default"/>
        <w:lang w:val="it-IT" w:eastAsia="en-US" w:bidi="ar-SA"/>
      </w:rPr>
    </w:lvl>
    <w:lvl w:ilvl="6" w:tplc="0074C230">
      <w:numFmt w:val="bullet"/>
      <w:lvlText w:val="•"/>
      <w:lvlJc w:val="left"/>
      <w:pPr>
        <w:ind w:left="6193" w:hanging="569"/>
      </w:pPr>
      <w:rPr>
        <w:rFonts w:hint="default"/>
        <w:lang w:val="it-IT" w:eastAsia="en-US" w:bidi="ar-SA"/>
      </w:rPr>
    </w:lvl>
    <w:lvl w:ilvl="7" w:tplc="23BAE03C">
      <w:numFmt w:val="bullet"/>
      <w:lvlText w:val="•"/>
      <w:lvlJc w:val="left"/>
      <w:pPr>
        <w:ind w:left="7180" w:hanging="569"/>
      </w:pPr>
      <w:rPr>
        <w:rFonts w:hint="default"/>
        <w:lang w:val="it-IT" w:eastAsia="en-US" w:bidi="ar-SA"/>
      </w:rPr>
    </w:lvl>
    <w:lvl w:ilvl="8" w:tplc="F19C8C4A">
      <w:numFmt w:val="bullet"/>
      <w:lvlText w:val="•"/>
      <w:lvlJc w:val="left"/>
      <w:pPr>
        <w:ind w:left="8166" w:hanging="569"/>
      </w:pPr>
      <w:rPr>
        <w:rFonts w:hint="default"/>
        <w:lang w:val="it-IT" w:eastAsia="en-US" w:bidi="ar-SA"/>
      </w:rPr>
    </w:lvl>
  </w:abstractNum>
  <w:abstractNum w:abstractNumId="1">
    <w:nsid w:val="15424429"/>
    <w:multiLevelType w:val="hybridMultilevel"/>
    <w:tmpl w:val="ED44EA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642EF"/>
    <w:multiLevelType w:val="hybridMultilevel"/>
    <w:tmpl w:val="0AAEFF1A"/>
    <w:lvl w:ilvl="0" w:tplc="D300284E">
      <w:numFmt w:val="bullet"/>
      <w:lvlText w:val="-"/>
      <w:lvlJc w:val="left"/>
      <w:pPr>
        <w:ind w:left="1996" w:hanging="360"/>
      </w:pPr>
      <w:rPr>
        <w:rFonts w:ascii="Verdana" w:eastAsia="Verdana" w:hAnsi="Verdana" w:cs="Verdana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25212C1A"/>
    <w:multiLevelType w:val="hybridMultilevel"/>
    <w:tmpl w:val="5C1E732C"/>
    <w:lvl w:ilvl="0" w:tplc="E8603504">
      <w:start w:val="1"/>
      <w:numFmt w:val="decimal"/>
      <w:lvlText w:val="%1."/>
      <w:lvlJc w:val="left"/>
      <w:pPr>
        <w:ind w:left="556" w:hanging="284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2E3046FA">
      <w:start w:val="1"/>
      <w:numFmt w:val="decimal"/>
      <w:lvlText w:val="%2."/>
      <w:lvlJc w:val="left"/>
      <w:pPr>
        <w:ind w:left="992" w:hanging="34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2" w:tplc="66229EF2">
      <w:numFmt w:val="bullet"/>
      <w:lvlText w:val="•"/>
      <w:lvlJc w:val="left"/>
      <w:pPr>
        <w:ind w:left="2015" w:hanging="348"/>
      </w:pPr>
      <w:rPr>
        <w:rFonts w:hint="default"/>
        <w:lang w:val="it-IT" w:eastAsia="en-US" w:bidi="ar-SA"/>
      </w:rPr>
    </w:lvl>
    <w:lvl w:ilvl="3" w:tplc="167E547E">
      <w:numFmt w:val="bullet"/>
      <w:lvlText w:val="•"/>
      <w:lvlJc w:val="left"/>
      <w:pPr>
        <w:ind w:left="3031" w:hanging="348"/>
      </w:pPr>
      <w:rPr>
        <w:rFonts w:hint="default"/>
        <w:lang w:val="it-IT" w:eastAsia="en-US" w:bidi="ar-SA"/>
      </w:rPr>
    </w:lvl>
    <w:lvl w:ilvl="4" w:tplc="B5DE9F86">
      <w:numFmt w:val="bullet"/>
      <w:lvlText w:val="•"/>
      <w:lvlJc w:val="left"/>
      <w:pPr>
        <w:ind w:left="4046" w:hanging="348"/>
      </w:pPr>
      <w:rPr>
        <w:rFonts w:hint="default"/>
        <w:lang w:val="it-IT" w:eastAsia="en-US" w:bidi="ar-SA"/>
      </w:rPr>
    </w:lvl>
    <w:lvl w:ilvl="5" w:tplc="6C4ABCD0">
      <w:numFmt w:val="bullet"/>
      <w:lvlText w:val="•"/>
      <w:lvlJc w:val="left"/>
      <w:pPr>
        <w:ind w:left="5062" w:hanging="348"/>
      </w:pPr>
      <w:rPr>
        <w:rFonts w:hint="default"/>
        <w:lang w:val="it-IT" w:eastAsia="en-US" w:bidi="ar-SA"/>
      </w:rPr>
    </w:lvl>
    <w:lvl w:ilvl="6" w:tplc="00A4D2C0">
      <w:numFmt w:val="bullet"/>
      <w:lvlText w:val="•"/>
      <w:lvlJc w:val="left"/>
      <w:pPr>
        <w:ind w:left="6077" w:hanging="348"/>
      </w:pPr>
      <w:rPr>
        <w:rFonts w:hint="default"/>
        <w:lang w:val="it-IT" w:eastAsia="en-US" w:bidi="ar-SA"/>
      </w:rPr>
    </w:lvl>
    <w:lvl w:ilvl="7" w:tplc="AE6008F8">
      <w:numFmt w:val="bullet"/>
      <w:lvlText w:val="•"/>
      <w:lvlJc w:val="left"/>
      <w:pPr>
        <w:ind w:left="7093" w:hanging="348"/>
      </w:pPr>
      <w:rPr>
        <w:rFonts w:hint="default"/>
        <w:lang w:val="it-IT" w:eastAsia="en-US" w:bidi="ar-SA"/>
      </w:rPr>
    </w:lvl>
    <w:lvl w:ilvl="8" w:tplc="83806270">
      <w:numFmt w:val="bullet"/>
      <w:lvlText w:val="•"/>
      <w:lvlJc w:val="left"/>
      <w:pPr>
        <w:ind w:left="8108" w:hanging="348"/>
      </w:pPr>
      <w:rPr>
        <w:rFonts w:hint="default"/>
        <w:lang w:val="it-IT" w:eastAsia="en-US" w:bidi="ar-SA"/>
      </w:rPr>
    </w:lvl>
  </w:abstractNum>
  <w:abstractNum w:abstractNumId="4">
    <w:nsid w:val="26705AC1"/>
    <w:multiLevelType w:val="hybridMultilevel"/>
    <w:tmpl w:val="F138B21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7">
      <w:start w:val="1"/>
      <w:numFmt w:val="lowerLetter"/>
      <w:lvlText w:val="%3)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3B75AD"/>
    <w:multiLevelType w:val="hybridMultilevel"/>
    <w:tmpl w:val="689A52AE"/>
    <w:lvl w:ilvl="0" w:tplc="30188FD6">
      <w:start w:val="1"/>
      <w:numFmt w:val="decimal"/>
      <w:lvlText w:val="%1."/>
      <w:lvlJc w:val="left"/>
      <w:pPr>
        <w:ind w:left="992" w:hanging="348"/>
      </w:pPr>
      <w:rPr>
        <w:rFonts w:hint="default"/>
        <w:w w:val="100"/>
        <w:lang w:val="it-IT" w:eastAsia="en-US" w:bidi="ar-SA"/>
      </w:rPr>
    </w:lvl>
    <w:lvl w:ilvl="1" w:tplc="8F1EFFE0">
      <w:numFmt w:val="bullet"/>
      <w:lvlText w:val="•"/>
      <w:lvlJc w:val="left"/>
      <w:pPr>
        <w:ind w:left="1914" w:hanging="348"/>
      </w:pPr>
      <w:rPr>
        <w:rFonts w:hint="default"/>
        <w:lang w:val="it-IT" w:eastAsia="en-US" w:bidi="ar-SA"/>
      </w:rPr>
    </w:lvl>
    <w:lvl w:ilvl="2" w:tplc="000AB5F6">
      <w:numFmt w:val="bullet"/>
      <w:lvlText w:val="•"/>
      <w:lvlJc w:val="left"/>
      <w:pPr>
        <w:ind w:left="2828" w:hanging="348"/>
      </w:pPr>
      <w:rPr>
        <w:rFonts w:hint="default"/>
        <w:lang w:val="it-IT" w:eastAsia="en-US" w:bidi="ar-SA"/>
      </w:rPr>
    </w:lvl>
    <w:lvl w:ilvl="3" w:tplc="49B86E44">
      <w:numFmt w:val="bullet"/>
      <w:lvlText w:val="•"/>
      <w:lvlJc w:val="left"/>
      <w:pPr>
        <w:ind w:left="3742" w:hanging="348"/>
      </w:pPr>
      <w:rPr>
        <w:rFonts w:hint="default"/>
        <w:lang w:val="it-IT" w:eastAsia="en-US" w:bidi="ar-SA"/>
      </w:rPr>
    </w:lvl>
    <w:lvl w:ilvl="4" w:tplc="C29EAA96">
      <w:numFmt w:val="bullet"/>
      <w:lvlText w:val="•"/>
      <w:lvlJc w:val="left"/>
      <w:pPr>
        <w:ind w:left="4656" w:hanging="348"/>
      </w:pPr>
      <w:rPr>
        <w:rFonts w:hint="default"/>
        <w:lang w:val="it-IT" w:eastAsia="en-US" w:bidi="ar-SA"/>
      </w:rPr>
    </w:lvl>
    <w:lvl w:ilvl="5" w:tplc="BC105654">
      <w:numFmt w:val="bullet"/>
      <w:lvlText w:val="•"/>
      <w:lvlJc w:val="left"/>
      <w:pPr>
        <w:ind w:left="5570" w:hanging="348"/>
      </w:pPr>
      <w:rPr>
        <w:rFonts w:hint="default"/>
        <w:lang w:val="it-IT" w:eastAsia="en-US" w:bidi="ar-SA"/>
      </w:rPr>
    </w:lvl>
    <w:lvl w:ilvl="6" w:tplc="4D4858DE">
      <w:numFmt w:val="bullet"/>
      <w:lvlText w:val="•"/>
      <w:lvlJc w:val="left"/>
      <w:pPr>
        <w:ind w:left="6484" w:hanging="348"/>
      </w:pPr>
      <w:rPr>
        <w:rFonts w:hint="default"/>
        <w:lang w:val="it-IT" w:eastAsia="en-US" w:bidi="ar-SA"/>
      </w:rPr>
    </w:lvl>
    <w:lvl w:ilvl="7" w:tplc="D604DC1C">
      <w:numFmt w:val="bullet"/>
      <w:lvlText w:val="•"/>
      <w:lvlJc w:val="left"/>
      <w:pPr>
        <w:ind w:left="7398" w:hanging="348"/>
      </w:pPr>
      <w:rPr>
        <w:rFonts w:hint="default"/>
        <w:lang w:val="it-IT" w:eastAsia="en-US" w:bidi="ar-SA"/>
      </w:rPr>
    </w:lvl>
    <w:lvl w:ilvl="8" w:tplc="E2209B6A">
      <w:numFmt w:val="bullet"/>
      <w:lvlText w:val="•"/>
      <w:lvlJc w:val="left"/>
      <w:pPr>
        <w:ind w:left="8312" w:hanging="348"/>
      </w:pPr>
      <w:rPr>
        <w:rFonts w:hint="default"/>
        <w:lang w:val="it-IT" w:eastAsia="en-US" w:bidi="ar-SA"/>
      </w:rPr>
    </w:lvl>
  </w:abstractNum>
  <w:abstractNum w:abstractNumId="6">
    <w:nsid w:val="542B36A1"/>
    <w:multiLevelType w:val="hybridMultilevel"/>
    <w:tmpl w:val="026435DC"/>
    <w:lvl w:ilvl="0" w:tplc="8E361610">
      <w:numFmt w:val="bullet"/>
      <w:lvlText w:val=""/>
      <w:lvlJc w:val="left"/>
      <w:pPr>
        <w:ind w:left="992" w:hanging="348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DB4456F2">
      <w:numFmt w:val="bullet"/>
      <w:lvlText w:val=""/>
      <w:lvlJc w:val="left"/>
      <w:pPr>
        <w:ind w:left="1266" w:hanging="428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2" w:tplc="D300284E">
      <w:numFmt w:val="bullet"/>
      <w:lvlText w:val="-"/>
      <w:lvlJc w:val="left"/>
      <w:pPr>
        <w:ind w:left="1626" w:hanging="360"/>
      </w:pPr>
      <w:rPr>
        <w:rFonts w:ascii="Verdana" w:eastAsia="Verdana" w:hAnsi="Verdana" w:cs="Verdana" w:hint="default"/>
        <w:w w:val="99"/>
        <w:sz w:val="20"/>
        <w:szCs w:val="20"/>
        <w:lang w:val="it-IT" w:eastAsia="en-US" w:bidi="ar-SA"/>
      </w:rPr>
    </w:lvl>
    <w:lvl w:ilvl="3" w:tplc="AE5C782E">
      <w:numFmt w:val="bullet"/>
      <w:lvlText w:val="•"/>
      <w:lvlJc w:val="left"/>
      <w:pPr>
        <w:ind w:left="2685" w:hanging="360"/>
      </w:pPr>
      <w:rPr>
        <w:rFonts w:hint="default"/>
        <w:lang w:val="it-IT" w:eastAsia="en-US" w:bidi="ar-SA"/>
      </w:rPr>
    </w:lvl>
    <w:lvl w:ilvl="4" w:tplc="1438E676">
      <w:numFmt w:val="bullet"/>
      <w:lvlText w:val="•"/>
      <w:lvlJc w:val="left"/>
      <w:pPr>
        <w:ind w:left="3750" w:hanging="360"/>
      </w:pPr>
      <w:rPr>
        <w:rFonts w:hint="default"/>
        <w:lang w:val="it-IT" w:eastAsia="en-US" w:bidi="ar-SA"/>
      </w:rPr>
    </w:lvl>
    <w:lvl w:ilvl="5" w:tplc="F722745A">
      <w:numFmt w:val="bullet"/>
      <w:lvlText w:val="•"/>
      <w:lvlJc w:val="left"/>
      <w:pPr>
        <w:ind w:left="4815" w:hanging="360"/>
      </w:pPr>
      <w:rPr>
        <w:rFonts w:hint="default"/>
        <w:lang w:val="it-IT" w:eastAsia="en-US" w:bidi="ar-SA"/>
      </w:rPr>
    </w:lvl>
    <w:lvl w:ilvl="6" w:tplc="3A30B978">
      <w:numFmt w:val="bullet"/>
      <w:lvlText w:val="•"/>
      <w:lvlJc w:val="left"/>
      <w:pPr>
        <w:ind w:left="5880" w:hanging="360"/>
      </w:pPr>
      <w:rPr>
        <w:rFonts w:hint="default"/>
        <w:lang w:val="it-IT" w:eastAsia="en-US" w:bidi="ar-SA"/>
      </w:rPr>
    </w:lvl>
    <w:lvl w:ilvl="7" w:tplc="A502AE9E">
      <w:numFmt w:val="bullet"/>
      <w:lvlText w:val="•"/>
      <w:lvlJc w:val="left"/>
      <w:pPr>
        <w:ind w:left="6945" w:hanging="360"/>
      </w:pPr>
      <w:rPr>
        <w:rFonts w:hint="default"/>
        <w:lang w:val="it-IT" w:eastAsia="en-US" w:bidi="ar-SA"/>
      </w:rPr>
    </w:lvl>
    <w:lvl w:ilvl="8" w:tplc="7984634C">
      <w:numFmt w:val="bullet"/>
      <w:lvlText w:val="•"/>
      <w:lvlJc w:val="left"/>
      <w:pPr>
        <w:ind w:left="8010" w:hanging="360"/>
      </w:pPr>
      <w:rPr>
        <w:rFonts w:hint="default"/>
        <w:lang w:val="it-IT" w:eastAsia="en-US" w:bidi="ar-SA"/>
      </w:rPr>
    </w:lvl>
  </w:abstractNum>
  <w:abstractNum w:abstractNumId="7">
    <w:nsid w:val="570F1A20"/>
    <w:multiLevelType w:val="hybridMultilevel"/>
    <w:tmpl w:val="CF4060D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4D377F"/>
    <w:multiLevelType w:val="hybridMultilevel"/>
    <w:tmpl w:val="6FC40E60"/>
    <w:lvl w:ilvl="0" w:tplc="F4B8EB0A">
      <w:start w:val="1"/>
      <w:numFmt w:val="decimal"/>
      <w:lvlText w:val="%1."/>
      <w:lvlJc w:val="left"/>
      <w:pPr>
        <w:ind w:left="556" w:hanging="284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9B21D06">
      <w:start w:val="1"/>
      <w:numFmt w:val="lowerLetter"/>
      <w:lvlText w:val="%2)"/>
      <w:lvlJc w:val="left"/>
      <w:pPr>
        <w:ind w:left="980" w:hanging="348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358191C">
      <w:numFmt w:val="bullet"/>
      <w:lvlText w:val="•"/>
      <w:lvlJc w:val="left"/>
      <w:pPr>
        <w:ind w:left="1220" w:hanging="348"/>
      </w:pPr>
      <w:rPr>
        <w:rFonts w:hint="default"/>
        <w:lang w:val="it-IT" w:eastAsia="en-US" w:bidi="ar-SA"/>
      </w:rPr>
    </w:lvl>
    <w:lvl w:ilvl="3" w:tplc="89B8CAD8">
      <w:numFmt w:val="bullet"/>
      <w:lvlText w:val="•"/>
      <w:lvlJc w:val="left"/>
      <w:pPr>
        <w:ind w:left="2335" w:hanging="348"/>
      </w:pPr>
      <w:rPr>
        <w:rFonts w:hint="default"/>
        <w:lang w:val="it-IT" w:eastAsia="en-US" w:bidi="ar-SA"/>
      </w:rPr>
    </w:lvl>
    <w:lvl w:ilvl="4" w:tplc="68482BB4">
      <w:numFmt w:val="bullet"/>
      <w:lvlText w:val="•"/>
      <w:lvlJc w:val="left"/>
      <w:pPr>
        <w:ind w:left="3450" w:hanging="348"/>
      </w:pPr>
      <w:rPr>
        <w:rFonts w:hint="default"/>
        <w:lang w:val="it-IT" w:eastAsia="en-US" w:bidi="ar-SA"/>
      </w:rPr>
    </w:lvl>
    <w:lvl w:ilvl="5" w:tplc="1C461C6C">
      <w:numFmt w:val="bullet"/>
      <w:lvlText w:val="•"/>
      <w:lvlJc w:val="left"/>
      <w:pPr>
        <w:ind w:left="4565" w:hanging="348"/>
      </w:pPr>
      <w:rPr>
        <w:rFonts w:hint="default"/>
        <w:lang w:val="it-IT" w:eastAsia="en-US" w:bidi="ar-SA"/>
      </w:rPr>
    </w:lvl>
    <w:lvl w:ilvl="6" w:tplc="B6707C5A">
      <w:numFmt w:val="bullet"/>
      <w:lvlText w:val="•"/>
      <w:lvlJc w:val="left"/>
      <w:pPr>
        <w:ind w:left="5680" w:hanging="348"/>
      </w:pPr>
      <w:rPr>
        <w:rFonts w:hint="default"/>
        <w:lang w:val="it-IT" w:eastAsia="en-US" w:bidi="ar-SA"/>
      </w:rPr>
    </w:lvl>
    <w:lvl w:ilvl="7" w:tplc="F55C7E00">
      <w:numFmt w:val="bullet"/>
      <w:lvlText w:val="•"/>
      <w:lvlJc w:val="left"/>
      <w:pPr>
        <w:ind w:left="6795" w:hanging="348"/>
      </w:pPr>
      <w:rPr>
        <w:rFonts w:hint="default"/>
        <w:lang w:val="it-IT" w:eastAsia="en-US" w:bidi="ar-SA"/>
      </w:rPr>
    </w:lvl>
    <w:lvl w:ilvl="8" w:tplc="574EB914">
      <w:numFmt w:val="bullet"/>
      <w:lvlText w:val="•"/>
      <w:lvlJc w:val="left"/>
      <w:pPr>
        <w:ind w:left="7910" w:hanging="348"/>
      </w:pPr>
      <w:rPr>
        <w:rFonts w:hint="default"/>
        <w:lang w:val="it-IT" w:eastAsia="en-US" w:bidi="ar-SA"/>
      </w:rPr>
    </w:lvl>
  </w:abstractNum>
  <w:abstractNum w:abstractNumId="9">
    <w:nsid w:val="66BF6C63"/>
    <w:multiLevelType w:val="hybridMultilevel"/>
    <w:tmpl w:val="C054EA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A4A19"/>
    <w:multiLevelType w:val="hybridMultilevel"/>
    <w:tmpl w:val="D0BA205A"/>
    <w:lvl w:ilvl="0" w:tplc="5EEE260C">
      <w:numFmt w:val="bullet"/>
      <w:lvlText w:val=""/>
      <w:lvlJc w:val="left"/>
      <w:pPr>
        <w:ind w:left="992" w:hanging="348"/>
      </w:pPr>
      <w:rPr>
        <w:rFonts w:hint="default"/>
        <w:w w:val="99"/>
        <w:lang w:val="it-IT" w:eastAsia="en-US" w:bidi="ar-SA"/>
      </w:rPr>
    </w:lvl>
    <w:lvl w:ilvl="1" w:tplc="181AEF8C">
      <w:numFmt w:val="bullet"/>
      <w:lvlText w:val="•"/>
      <w:lvlJc w:val="left"/>
      <w:pPr>
        <w:ind w:left="1914" w:hanging="348"/>
      </w:pPr>
      <w:rPr>
        <w:rFonts w:hint="default"/>
        <w:lang w:val="it-IT" w:eastAsia="en-US" w:bidi="ar-SA"/>
      </w:rPr>
    </w:lvl>
    <w:lvl w:ilvl="2" w:tplc="92543BBA">
      <w:numFmt w:val="bullet"/>
      <w:lvlText w:val="•"/>
      <w:lvlJc w:val="left"/>
      <w:pPr>
        <w:ind w:left="2828" w:hanging="348"/>
      </w:pPr>
      <w:rPr>
        <w:rFonts w:hint="default"/>
        <w:lang w:val="it-IT" w:eastAsia="en-US" w:bidi="ar-SA"/>
      </w:rPr>
    </w:lvl>
    <w:lvl w:ilvl="3" w:tplc="AD0411F4">
      <w:numFmt w:val="bullet"/>
      <w:lvlText w:val="•"/>
      <w:lvlJc w:val="left"/>
      <w:pPr>
        <w:ind w:left="3742" w:hanging="348"/>
      </w:pPr>
      <w:rPr>
        <w:rFonts w:hint="default"/>
        <w:lang w:val="it-IT" w:eastAsia="en-US" w:bidi="ar-SA"/>
      </w:rPr>
    </w:lvl>
    <w:lvl w:ilvl="4" w:tplc="0CD49BD4">
      <w:numFmt w:val="bullet"/>
      <w:lvlText w:val="•"/>
      <w:lvlJc w:val="left"/>
      <w:pPr>
        <w:ind w:left="4656" w:hanging="348"/>
      </w:pPr>
      <w:rPr>
        <w:rFonts w:hint="default"/>
        <w:lang w:val="it-IT" w:eastAsia="en-US" w:bidi="ar-SA"/>
      </w:rPr>
    </w:lvl>
    <w:lvl w:ilvl="5" w:tplc="85465D00">
      <w:numFmt w:val="bullet"/>
      <w:lvlText w:val="•"/>
      <w:lvlJc w:val="left"/>
      <w:pPr>
        <w:ind w:left="5570" w:hanging="348"/>
      </w:pPr>
      <w:rPr>
        <w:rFonts w:hint="default"/>
        <w:lang w:val="it-IT" w:eastAsia="en-US" w:bidi="ar-SA"/>
      </w:rPr>
    </w:lvl>
    <w:lvl w:ilvl="6" w:tplc="4CACBADE">
      <w:numFmt w:val="bullet"/>
      <w:lvlText w:val="•"/>
      <w:lvlJc w:val="left"/>
      <w:pPr>
        <w:ind w:left="6484" w:hanging="348"/>
      </w:pPr>
      <w:rPr>
        <w:rFonts w:hint="default"/>
        <w:lang w:val="it-IT" w:eastAsia="en-US" w:bidi="ar-SA"/>
      </w:rPr>
    </w:lvl>
    <w:lvl w:ilvl="7" w:tplc="4AD2E0DE">
      <w:numFmt w:val="bullet"/>
      <w:lvlText w:val="•"/>
      <w:lvlJc w:val="left"/>
      <w:pPr>
        <w:ind w:left="7398" w:hanging="348"/>
      </w:pPr>
      <w:rPr>
        <w:rFonts w:hint="default"/>
        <w:lang w:val="it-IT" w:eastAsia="en-US" w:bidi="ar-SA"/>
      </w:rPr>
    </w:lvl>
    <w:lvl w:ilvl="8" w:tplc="1F62693A">
      <w:numFmt w:val="bullet"/>
      <w:lvlText w:val="•"/>
      <w:lvlJc w:val="left"/>
      <w:pPr>
        <w:ind w:left="8312" w:hanging="348"/>
      </w:pPr>
      <w:rPr>
        <w:rFonts w:hint="default"/>
        <w:lang w:val="it-IT" w:eastAsia="en-US" w:bidi="ar-SA"/>
      </w:rPr>
    </w:lvl>
  </w:abstractNum>
  <w:abstractNum w:abstractNumId="11">
    <w:nsid w:val="723D60EA"/>
    <w:multiLevelType w:val="hybridMultilevel"/>
    <w:tmpl w:val="68A87688"/>
    <w:lvl w:ilvl="0" w:tplc="A5E863B0">
      <w:start w:val="2"/>
      <w:numFmt w:val="decimal"/>
      <w:lvlText w:val="%1."/>
      <w:lvlJc w:val="left"/>
      <w:pPr>
        <w:ind w:left="556" w:hanging="284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29C20DA">
      <w:numFmt w:val="bullet"/>
      <w:lvlText w:val="•"/>
      <w:lvlJc w:val="left"/>
      <w:pPr>
        <w:ind w:left="1518" w:hanging="284"/>
      </w:pPr>
      <w:rPr>
        <w:rFonts w:hint="default"/>
        <w:lang w:val="it-IT" w:eastAsia="en-US" w:bidi="ar-SA"/>
      </w:rPr>
    </w:lvl>
    <w:lvl w:ilvl="2" w:tplc="BBF8B222">
      <w:numFmt w:val="bullet"/>
      <w:lvlText w:val="•"/>
      <w:lvlJc w:val="left"/>
      <w:pPr>
        <w:ind w:left="2476" w:hanging="284"/>
      </w:pPr>
      <w:rPr>
        <w:rFonts w:hint="default"/>
        <w:lang w:val="it-IT" w:eastAsia="en-US" w:bidi="ar-SA"/>
      </w:rPr>
    </w:lvl>
    <w:lvl w:ilvl="3" w:tplc="519EAEA6">
      <w:numFmt w:val="bullet"/>
      <w:lvlText w:val="•"/>
      <w:lvlJc w:val="left"/>
      <w:pPr>
        <w:ind w:left="3434" w:hanging="284"/>
      </w:pPr>
      <w:rPr>
        <w:rFonts w:hint="default"/>
        <w:lang w:val="it-IT" w:eastAsia="en-US" w:bidi="ar-SA"/>
      </w:rPr>
    </w:lvl>
    <w:lvl w:ilvl="4" w:tplc="BC6E7100">
      <w:numFmt w:val="bullet"/>
      <w:lvlText w:val="•"/>
      <w:lvlJc w:val="left"/>
      <w:pPr>
        <w:ind w:left="4392" w:hanging="284"/>
      </w:pPr>
      <w:rPr>
        <w:rFonts w:hint="default"/>
        <w:lang w:val="it-IT" w:eastAsia="en-US" w:bidi="ar-SA"/>
      </w:rPr>
    </w:lvl>
    <w:lvl w:ilvl="5" w:tplc="67F4837E">
      <w:numFmt w:val="bullet"/>
      <w:lvlText w:val="•"/>
      <w:lvlJc w:val="left"/>
      <w:pPr>
        <w:ind w:left="5350" w:hanging="284"/>
      </w:pPr>
      <w:rPr>
        <w:rFonts w:hint="default"/>
        <w:lang w:val="it-IT" w:eastAsia="en-US" w:bidi="ar-SA"/>
      </w:rPr>
    </w:lvl>
    <w:lvl w:ilvl="6" w:tplc="223E2D4A">
      <w:numFmt w:val="bullet"/>
      <w:lvlText w:val="•"/>
      <w:lvlJc w:val="left"/>
      <w:pPr>
        <w:ind w:left="6308" w:hanging="284"/>
      </w:pPr>
      <w:rPr>
        <w:rFonts w:hint="default"/>
        <w:lang w:val="it-IT" w:eastAsia="en-US" w:bidi="ar-SA"/>
      </w:rPr>
    </w:lvl>
    <w:lvl w:ilvl="7" w:tplc="F1307DD4">
      <w:numFmt w:val="bullet"/>
      <w:lvlText w:val="•"/>
      <w:lvlJc w:val="left"/>
      <w:pPr>
        <w:ind w:left="7266" w:hanging="284"/>
      </w:pPr>
      <w:rPr>
        <w:rFonts w:hint="default"/>
        <w:lang w:val="it-IT" w:eastAsia="en-US" w:bidi="ar-SA"/>
      </w:rPr>
    </w:lvl>
    <w:lvl w:ilvl="8" w:tplc="A4D2BE66">
      <w:numFmt w:val="bullet"/>
      <w:lvlText w:val="•"/>
      <w:lvlJc w:val="left"/>
      <w:pPr>
        <w:ind w:left="8224" w:hanging="284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8"/>
  </w:num>
  <w:num w:numId="3">
    <w:abstractNumId w:val="11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0D2"/>
    <w:rsid w:val="00041120"/>
    <w:rsid w:val="000C6FF8"/>
    <w:rsid w:val="0010164F"/>
    <w:rsid w:val="001E6EDE"/>
    <w:rsid w:val="0021566E"/>
    <w:rsid w:val="002662E3"/>
    <w:rsid w:val="00270935"/>
    <w:rsid w:val="0028271E"/>
    <w:rsid w:val="00282A15"/>
    <w:rsid w:val="00334B14"/>
    <w:rsid w:val="003A5EEB"/>
    <w:rsid w:val="003F02F3"/>
    <w:rsid w:val="00405E03"/>
    <w:rsid w:val="00421B1B"/>
    <w:rsid w:val="004E0B4B"/>
    <w:rsid w:val="004E47C6"/>
    <w:rsid w:val="00505AB8"/>
    <w:rsid w:val="00535F37"/>
    <w:rsid w:val="006B2D95"/>
    <w:rsid w:val="006C36E4"/>
    <w:rsid w:val="006D53A9"/>
    <w:rsid w:val="006E3485"/>
    <w:rsid w:val="00780871"/>
    <w:rsid w:val="007E7EDD"/>
    <w:rsid w:val="00800016"/>
    <w:rsid w:val="00884A36"/>
    <w:rsid w:val="008C41C8"/>
    <w:rsid w:val="008D099A"/>
    <w:rsid w:val="0094224A"/>
    <w:rsid w:val="00980352"/>
    <w:rsid w:val="00A545B4"/>
    <w:rsid w:val="00AC5077"/>
    <w:rsid w:val="00B70B7F"/>
    <w:rsid w:val="00B947AB"/>
    <w:rsid w:val="00CC70D1"/>
    <w:rsid w:val="00CE3BAB"/>
    <w:rsid w:val="00D05A90"/>
    <w:rsid w:val="00DE20D2"/>
    <w:rsid w:val="00E3396A"/>
    <w:rsid w:val="00E577C1"/>
    <w:rsid w:val="00EC6E11"/>
    <w:rsid w:val="00EE0484"/>
    <w:rsid w:val="00EE49A6"/>
    <w:rsid w:val="00EE77B5"/>
    <w:rsid w:val="00F65AD7"/>
    <w:rsid w:val="00F667E2"/>
    <w:rsid w:val="00F81DC6"/>
    <w:rsid w:val="00F9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C39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2611" w:right="2573"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uiPriority w:val="1"/>
    <w:qFormat/>
    <w:pPr>
      <w:spacing w:before="121"/>
      <w:ind w:left="40" w:hanging="569"/>
      <w:jc w:val="center"/>
      <w:outlineLvl w:val="1"/>
    </w:pPr>
    <w:rPr>
      <w:sz w:val="23"/>
      <w:szCs w:val="23"/>
    </w:rPr>
  </w:style>
  <w:style w:type="paragraph" w:styleId="Titolo3">
    <w:name w:val="heading 3"/>
    <w:basedOn w:val="Normale"/>
    <w:uiPriority w:val="1"/>
    <w:qFormat/>
    <w:pPr>
      <w:ind w:left="2617" w:right="2520"/>
      <w:jc w:val="both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992"/>
      <w:jc w:val="both"/>
    </w:pPr>
  </w:style>
  <w:style w:type="paragraph" w:styleId="Titolo">
    <w:name w:val="Title"/>
    <w:basedOn w:val="Normale"/>
    <w:uiPriority w:val="1"/>
    <w:qFormat/>
    <w:pPr>
      <w:spacing w:before="20"/>
      <w:ind w:left="3497" w:right="349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992" w:right="22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C41C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C41C8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D05A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5A90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05A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5A90"/>
    <w:rPr>
      <w:rFonts w:ascii="Calibri" w:eastAsia="Calibri" w:hAnsi="Calibri" w:cs="Calibri"/>
      <w:lang w:val="it-IT"/>
    </w:rPr>
  </w:style>
  <w:style w:type="paragraph" w:customStyle="1" w:styleId="Standard">
    <w:name w:val="Standard"/>
    <w:rsid w:val="000C6FF8"/>
    <w:pPr>
      <w:widowControl/>
      <w:suppressAutoHyphens/>
      <w:autoSpaceDE/>
      <w:spacing w:after="160"/>
      <w:textAlignment w:val="baseline"/>
    </w:pPr>
    <w:rPr>
      <w:rFonts w:ascii="Calibri" w:eastAsia="Calibri" w:hAnsi="Calibri" w:cs="Calibri"/>
      <w:color w:val="000000"/>
      <w:kern w:val="3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2611" w:right="2573"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uiPriority w:val="1"/>
    <w:qFormat/>
    <w:pPr>
      <w:spacing w:before="121"/>
      <w:ind w:left="40" w:hanging="569"/>
      <w:jc w:val="center"/>
      <w:outlineLvl w:val="1"/>
    </w:pPr>
    <w:rPr>
      <w:sz w:val="23"/>
      <w:szCs w:val="23"/>
    </w:rPr>
  </w:style>
  <w:style w:type="paragraph" w:styleId="Titolo3">
    <w:name w:val="heading 3"/>
    <w:basedOn w:val="Normale"/>
    <w:uiPriority w:val="1"/>
    <w:qFormat/>
    <w:pPr>
      <w:ind w:left="2617" w:right="2520"/>
      <w:jc w:val="both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992"/>
      <w:jc w:val="both"/>
    </w:pPr>
  </w:style>
  <w:style w:type="paragraph" w:styleId="Titolo">
    <w:name w:val="Title"/>
    <w:basedOn w:val="Normale"/>
    <w:uiPriority w:val="1"/>
    <w:qFormat/>
    <w:pPr>
      <w:spacing w:before="20"/>
      <w:ind w:left="3497" w:right="349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992" w:right="22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C41C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C41C8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D05A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5A90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05A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5A90"/>
    <w:rPr>
      <w:rFonts w:ascii="Calibri" w:eastAsia="Calibri" w:hAnsi="Calibri" w:cs="Calibri"/>
      <w:lang w:val="it-IT"/>
    </w:rPr>
  </w:style>
  <w:style w:type="paragraph" w:customStyle="1" w:styleId="Standard">
    <w:name w:val="Standard"/>
    <w:rsid w:val="000C6FF8"/>
    <w:pPr>
      <w:widowControl/>
      <w:suppressAutoHyphens/>
      <w:autoSpaceDE/>
      <w:spacing w:after="160"/>
      <w:textAlignment w:val="baseline"/>
    </w:pPr>
    <w:rPr>
      <w:rFonts w:ascii="Calibri" w:eastAsia="Calibri" w:hAnsi="Calibri" w:cs="Calibri"/>
      <w:color w:val="000000"/>
      <w:kern w:val="3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2371</Words>
  <Characters>13515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ALL.- D - Patto di Integrità</vt:lpstr>
    </vt:vector>
  </TitlesOfParts>
  <Company/>
  <LinksUpToDate>false</LinksUpToDate>
  <CharactersWithSpaces>15855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ALL.- D - Patto di Integrità</dc:title>
  <dc:creator>cristiano deangelis</dc:creator>
  <cp:lastModifiedBy>Asus</cp:lastModifiedBy>
  <cp:revision>9</cp:revision>
  <cp:lastPrinted>2024-06-11T14:43:00Z</cp:lastPrinted>
  <dcterms:created xsi:type="dcterms:W3CDTF">2024-08-09T11:40:00Z</dcterms:created>
  <dcterms:modified xsi:type="dcterms:W3CDTF">2026-06-04T09:43:00Z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Creator">
    <vt:lpwstr>PDFCreator Free 5.0.1</vt:lpwstr>
  </property>
  <property fmtid="{D5CDD505-2E9C-101B-9397-08002B2CF9AE}" pid="4" name="LastSaved">
    <vt:filetime>2024-03-14T00:00:00Z</vt:filetime>
  </property>
</Properties>
</file>