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DC7B06" w14:textId="15416053" w:rsidR="003E70E0" w:rsidRPr="003E70E0" w:rsidRDefault="003E70E0" w:rsidP="003E70E0">
      <w:pPr>
        <w:tabs>
          <w:tab w:val="left" w:pos="0"/>
        </w:tabs>
        <w:spacing w:before="120"/>
        <w:ind w:right="244"/>
        <w:jc w:val="both"/>
        <w:rPr>
          <w:rFonts w:ascii="Times New Roman" w:hAnsi="Times New Roman" w:cs="Times New Roman"/>
          <w:u w:val="single"/>
        </w:rPr>
      </w:pPr>
      <w:proofErr w:type="spellStart"/>
      <w:r w:rsidRPr="003E70E0">
        <w:rPr>
          <w:rFonts w:ascii="Times New Roman" w:hAnsi="Times New Roman" w:cs="Times New Roman"/>
          <w:u w:val="single"/>
        </w:rPr>
        <w:t>All</w:t>
      </w:r>
      <w:proofErr w:type="spellEnd"/>
      <w:r w:rsidRPr="003E70E0">
        <w:rPr>
          <w:rFonts w:ascii="Times New Roman" w:hAnsi="Times New Roman" w:cs="Times New Roman"/>
          <w:u w:val="single"/>
        </w:rPr>
        <w:t>. 2</w:t>
      </w:r>
    </w:p>
    <w:p w14:paraId="57FE37AD" w14:textId="0A4CA82D" w:rsidR="000C6FF8" w:rsidRPr="00334B14" w:rsidRDefault="000C6FF8" w:rsidP="00780871">
      <w:pPr>
        <w:pStyle w:val="Standard"/>
        <w:spacing w:after="0"/>
        <w:jc w:val="center"/>
        <w:rPr>
          <w:rFonts w:ascii="Times New Roman" w:hAnsi="Times New Roman" w:cs="Times New Roman"/>
          <w:outline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487593472" behindDoc="1" locked="0" layoutInCell="1" allowOverlap="1" wp14:anchorId="1F96370C" wp14:editId="60CA82DA">
            <wp:simplePos x="0" y="0"/>
            <wp:positionH relativeFrom="margin">
              <wp:posOffset>2685415</wp:posOffset>
            </wp:positionH>
            <wp:positionV relativeFrom="paragraph">
              <wp:posOffset>-140970</wp:posOffset>
            </wp:positionV>
            <wp:extent cx="701040" cy="906780"/>
            <wp:effectExtent l="0" t="0" r="3810" b="7620"/>
            <wp:wrapNone/>
            <wp:docPr id="4" name="immagini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1040" cy="90678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AAD851" w14:textId="77777777" w:rsidR="000C6FF8" w:rsidRPr="00334B14" w:rsidRDefault="000C6FF8" w:rsidP="00EE0484">
      <w:pPr>
        <w:jc w:val="center"/>
        <w:rPr>
          <w:rFonts w:ascii="Times New Roman" w:hAnsi="Times New Roman" w:cs="Times New Roman"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14:paraId="0B397305" w14:textId="77777777" w:rsidR="000C6FF8" w:rsidRPr="00334B14" w:rsidRDefault="000C6FF8" w:rsidP="00EE0484">
      <w:pPr>
        <w:jc w:val="center"/>
        <w:rPr>
          <w:rFonts w:ascii="Times New Roman" w:hAnsi="Times New Roman" w:cs="Times New Roman"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14:paraId="35FE4741" w14:textId="77777777" w:rsidR="00780871" w:rsidRDefault="00780871" w:rsidP="00EE0484">
      <w:pPr>
        <w:jc w:val="center"/>
        <w:rPr>
          <w:rFonts w:ascii="Times New Roman" w:hAnsi="Times New Roman" w:cs="Times New Roman"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14:paraId="77006A8B" w14:textId="77777777" w:rsidR="00780871" w:rsidRDefault="00780871" w:rsidP="00EE0484">
      <w:pPr>
        <w:jc w:val="center"/>
        <w:rPr>
          <w:rFonts w:ascii="Times New Roman" w:hAnsi="Times New Roman" w:cs="Times New Roman"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14:paraId="66043FD8" w14:textId="77777777" w:rsidR="00EC6E11" w:rsidRPr="00334B14" w:rsidRDefault="00EC6E11" w:rsidP="00EE0484">
      <w:pPr>
        <w:jc w:val="center"/>
        <w:rPr>
          <w:rFonts w:ascii="Times New Roman" w:hAnsi="Times New Roman" w:cs="Times New Roman"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proofErr w:type="gramStart"/>
      <w:r w:rsidRPr="00334B14">
        <w:rPr>
          <w:rFonts w:ascii="Times New Roman" w:hAnsi="Times New Roman" w:cs="Times New Roman"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COMUNE  DI</w:t>
      </w:r>
      <w:proofErr w:type="gramEnd"/>
      <w:r w:rsidRPr="00334B14">
        <w:rPr>
          <w:rFonts w:ascii="Times New Roman" w:hAnsi="Times New Roman" w:cs="Times New Roman"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 FORENZA</w:t>
      </w:r>
    </w:p>
    <w:p w14:paraId="4C122A4B" w14:textId="77777777" w:rsidR="00EC6E11" w:rsidRPr="00EE0484" w:rsidRDefault="00EC6E11" w:rsidP="00EE0484">
      <w:pPr>
        <w:jc w:val="center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Provincia di Potenza</w:t>
      </w:r>
    </w:p>
    <w:p w14:paraId="6FED5D81" w14:textId="77777777" w:rsidR="00DE20D2" w:rsidRPr="00EE0484" w:rsidRDefault="00DE20D2" w:rsidP="00EE0484">
      <w:pPr>
        <w:pStyle w:val="Corpotesto"/>
        <w:ind w:left="0"/>
        <w:jc w:val="left"/>
        <w:rPr>
          <w:rFonts w:ascii="Times New Roman" w:hAnsi="Times New Roman" w:cs="Times New Roman"/>
          <w:b/>
        </w:rPr>
      </w:pPr>
    </w:p>
    <w:p w14:paraId="00290B0A" w14:textId="77777777" w:rsidR="00DE20D2" w:rsidRPr="00EE0484" w:rsidRDefault="00334B14" w:rsidP="00EE0484">
      <w:pPr>
        <w:pStyle w:val="Corpotesto"/>
        <w:spacing w:before="11"/>
        <w:ind w:left="0" w:right="-323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40AC793" wp14:editId="3C973F33">
                <wp:simplePos x="0" y="0"/>
                <wp:positionH relativeFrom="page">
                  <wp:posOffset>516890</wp:posOffset>
                </wp:positionH>
                <wp:positionV relativeFrom="paragraph">
                  <wp:posOffset>189865</wp:posOffset>
                </wp:positionV>
                <wp:extent cx="6344920" cy="342900"/>
                <wp:effectExtent l="0" t="0" r="0" b="0"/>
                <wp:wrapTopAndBottom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4920" cy="342900"/>
                        </a:xfrm>
                        <a:prstGeom prst="rect">
                          <a:avLst/>
                        </a:prstGeom>
                        <a:solidFill>
                          <a:srgbClr val="EEECE1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4A3889" w14:textId="77777777" w:rsidR="00DE20D2" w:rsidRPr="00EE0484" w:rsidRDefault="0021566E">
                            <w:pPr>
                              <w:spacing w:before="20"/>
                              <w:ind w:left="3497" w:right="3498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</w:pPr>
                            <w:r w:rsidRPr="00EE0484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  <w:t>Patto</w:t>
                            </w:r>
                            <w:r w:rsidRPr="00EE0484"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  <w:sz w:val="40"/>
                              </w:rPr>
                              <w:t xml:space="preserve"> </w:t>
                            </w:r>
                            <w:r w:rsidRPr="00EE0484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  <w:t>di</w:t>
                            </w:r>
                            <w:r w:rsidRPr="00EE0484"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  <w:sz w:val="40"/>
                              </w:rPr>
                              <w:t xml:space="preserve"> </w:t>
                            </w:r>
                            <w:r w:rsidRPr="00EE0484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  <w:t>Integrità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0.7pt;margin-top:14.95pt;width:499.6pt;height:2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" fillcolor="#eeece1" strokeweight=".48pt">
                <v:textbox inset="0,0,0,0">
                  <w:txbxContent>
                    <w:p w:rsidR="00DE20D2" w:rsidRPr="00EE0484" w:rsidRDefault="0021566E">
                      <w:pPr>
                        <w:spacing w:before="20"/>
                        <w:ind w:left="3497" w:right="3498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</w:pPr>
                      <w:r w:rsidRPr="00EE0484"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  <w:t>Patto</w:t>
                      </w:r>
                      <w:r w:rsidRPr="00EE0484">
                        <w:rPr>
                          <w:rFonts w:ascii="Times New Roman" w:hAnsi="Times New Roman" w:cs="Times New Roman"/>
                          <w:b/>
                          <w:spacing w:val="-2"/>
                          <w:sz w:val="40"/>
                        </w:rPr>
                        <w:t xml:space="preserve"> </w:t>
                      </w:r>
                      <w:r w:rsidRPr="00EE0484"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  <w:t>di</w:t>
                      </w:r>
                      <w:r w:rsidRPr="00EE0484">
                        <w:rPr>
                          <w:rFonts w:ascii="Times New Roman" w:hAnsi="Times New Roman" w:cs="Times New Roman"/>
                          <w:b/>
                          <w:spacing w:val="-3"/>
                          <w:sz w:val="40"/>
                        </w:rPr>
                        <w:t xml:space="preserve"> </w:t>
                      </w:r>
                      <w:r w:rsidRPr="00EE0484"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  <w:t>Integrità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9924C6" w14:textId="77777777" w:rsidR="00DE20D2" w:rsidRPr="00EE0484" w:rsidRDefault="00DE20D2" w:rsidP="00EE0484">
      <w:pPr>
        <w:pStyle w:val="Corpotesto"/>
        <w:spacing w:before="11"/>
        <w:ind w:left="0"/>
        <w:jc w:val="left"/>
        <w:rPr>
          <w:rFonts w:ascii="Times New Roman" w:hAnsi="Times New Roman" w:cs="Times New Roman"/>
          <w:b/>
        </w:rPr>
      </w:pPr>
    </w:p>
    <w:p w14:paraId="2B2484DE" w14:textId="77777777" w:rsidR="00DE20D2" w:rsidRPr="00EE0484" w:rsidRDefault="006B2D95" w:rsidP="00041120">
      <w:pPr>
        <w:spacing w:before="67"/>
        <w:ind w:right="257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="0021566E" w:rsidRPr="00EE0484">
        <w:rPr>
          <w:rFonts w:ascii="Times New Roman" w:hAnsi="Times New Roman" w:cs="Times New Roman"/>
          <w:b/>
        </w:rPr>
        <w:t>Tra</w:t>
      </w:r>
    </w:p>
    <w:p w14:paraId="3309FEB5" w14:textId="3946BC42" w:rsidR="00DE20D2" w:rsidRPr="00EE0484" w:rsidRDefault="00EC6E11" w:rsidP="00EE0484">
      <w:pPr>
        <w:tabs>
          <w:tab w:val="left" w:pos="0"/>
        </w:tabs>
        <w:spacing w:before="120"/>
        <w:ind w:right="244"/>
        <w:jc w:val="both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</w:t>
      </w:r>
      <w:r w:rsidR="0021566E" w:rsidRPr="00EE0484">
        <w:rPr>
          <w:rFonts w:ascii="Times New Roman" w:hAnsi="Times New Roman" w:cs="Times New Roman"/>
        </w:rPr>
        <w:t xml:space="preserve">l </w:t>
      </w:r>
      <w:r w:rsidR="0021566E" w:rsidRPr="00EE0484">
        <w:rPr>
          <w:rFonts w:ascii="Times New Roman" w:hAnsi="Times New Roman" w:cs="Times New Roman"/>
          <w:b/>
        </w:rPr>
        <w:t xml:space="preserve">Comune di </w:t>
      </w:r>
      <w:r w:rsidRPr="00EE0484">
        <w:rPr>
          <w:rFonts w:ascii="Times New Roman" w:hAnsi="Times New Roman" w:cs="Times New Roman"/>
          <w:b/>
        </w:rPr>
        <w:t>Forenza</w:t>
      </w:r>
      <w:r w:rsidR="0021566E" w:rsidRPr="00EE0484">
        <w:rPr>
          <w:rFonts w:ascii="Times New Roman" w:hAnsi="Times New Roman" w:cs="Times New Roman"/>
        </w:rPr>
        <w:t xml:space="preserve">, con sede in </w:t>
      </w:r>
      <w:r w:rsidRPr="00EE0484">
        <w:rPr>
          <w:rFonts w:ascii="Times New Roman" w:hAnsi="Times New Roman" w:cs="Times New Roman"/>
        </w:rPr>
        <w:t>Forenza (PZ), c.so Grande Umberto I n. 5/a, Codice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Fiscale 86000050764</w:t>
      </w:r>
      <w:r w:rsidR="0021566E" w:rsidRPr="00EE0484">
        <w:rPr>
          <w:rFonts w:ascii="Times New Roman" w:hAnsi="Times New Roman" w:cs="Times New Roman"/>
        </w:rPr>
        <w:t>,</w:t>
      </w:r>
      <w:r w:rsidR="0021566E" w:rsidRPr="00EE0484">
        <w:rPr>
          <w:rFonts w:ascii="Times New Roman" w:hAnsi="Times New Roman" w:cs="Times New Roman"/>
          <w:spacing w:val="42"/>
        </w:rPr>
        <w:t xml:space="preserve"> </w:t>
      </w:r>
      <w:r w:rsidR="0021566E" w:rsidRPr="00EE0484">
        <w:rPr>
          <w:rFonts w:ascii="Times New Roman" w:hAnsi="Times New Roman" w:cs="Times New Roman"/>
        </w:rPr>
        <w:t>nella</w:t>
      </w:r>
      <w:r w:rsidR="0021566E" w:rsidRPr="00EE0484">
        <w:rPr>
          <w:rFonts w:ascii="Times New Roman" w:hAnsi="Times New Roman" w:cs="Times New Roman"/>
          <w:spacing w:val="41"/>
        </w:rPr>
        <w:t xml:space="preserve"> </w:t>
      </w:r>
      <w:r w:rsidR="0021566E" w:rsidRPr="00EE0484">
        <w:rPr>
          <w:rFonts w:ascii="Times New Roman" w:hAnsi="Times New Roman" w:cs="Times New Roman"/>
        </w:rPr>
        <w:t>persona</w:t>
      </w:r>
      <w:r w:rsidR="0021566E" w:rsidRPr="00EE0484">
        <w:rPr>
          <w:rFonts w:ascii="Times New Roman" w:hAnsi="Times New Roman" w:cs="Times New Roman"/>
          <w:spacing w:val="41"/>
        </w:rPr>
        <w:t xml:space="preserve"> </w:t>
      </w:r>
      <w:r w:rsidR="0021566E" w:rsidRPr="00EE0484">
        <w:rPr>
          <w:rFonts w:ascii="Times New Roman" w:hAnsi="Times New Roman" w:cs="Times New Roman"/>
        </w:rPr>
        <w:t>del</w:t>
      </w:r>
      <w:r w:rsidR="0021566E" w:rsidRPr="00EE0484">
        <w:rPr>
          <w:rFonts w:ascii="Times New Roman" w:hAnsi="Times New Roman" w:cs="Times New Roman"/>
          <w:spacing w:val="41"/>
        </w:rPr>
        <w:t xml:space="preserve"> </w:t>
      </w:r>
      <w:r w:rsidRPr="00EE0484">
        <w:rPr>
          <w:rFonts w:ascii="Times New Roman" w:hAnsi="Times New Roman" w:cs="Times New Roman"/>
        </w:rPr>
        <w:t xml:space="preserve">Responsabile </w:t>
      </w:r>
      <w:r w:rsidR="00756347">
        <w:rPr>
          <w:rFonts w:ascii="Times New Roman" w:hAnsi="Times New Roman" w:cs="Times New Roman"/>
        </w:rPr>
        <w:t>Unico di progetto</w:t>
      </w:r>
      <w:r w:rsidRPr="00EE0484">
        <w:rPr>
          <w:rFonts w:ascii="Times New Roman" w:hAnsi="Times New Roman" w:cs="Times New Roman"/>
        </w:rPr>
        <w:t xml:space="preserve">, </w:t>
      </w:r>
      <w:r w:rsidR="00A545B4">
        <w:rPr>
          <w:rFonts w:ascii="Times New Roman" w:hAnsi="Times New Roman" w:cs="Times New Roman"/>
        </w:rPr>
        <w:t xml:space="preserve">Arch. </w:t>
      </w:r>
      <w:r w:rsidR="00756347">
        <w:rPr>
          <w:rFonts w:ascii="Times New Roman" w:hAnsi="Times New Roman" w:cs="Times New Roman"/>
        </w:rPr>
        <w:t>Daniela Conversano</w:t>
      </w:r>
      <w:r w:rsidR="0021566E" w:rsidRPr="00EE0484">
        <w:rPr>
          <w:rFonts w:ascii="Times New Roman" w:hAnsi="Times New Roman" w:cs="Times New Roman"/>
        </w:rPr>
        <w:t>,</w:t>
      </w:r>
      <w:r w:rsidR="0021566E" w:rsidRPr="00EE0484">
        <w:rPr>
          <w:rFonts w:ascii="Times New Roman" w:hAnsi="Times New Roman" w:cs="Times New Roman"/>
          <w:spacing w:val="1"/>
        </w:rPr>
        <w:t xml:space="preserve"> </w:t>
      </w:r>
      <w:r w:rsidR="0021566E" w:rsidRPr="00EE0484">
        <w:rPr>
          <w:rFonts w:ascii="Times New Roman" w:hAnsi="Times New Roman" w:cs="Times New Roman"/>
        </w:rPr>
        <w:t>abilitato</w:t>
      </w:r>
      <w:r w:rsidR="0021566E" w:rsidRPr="00EE0484">
        <w:rPr>
          <w:rFonts w:ascii="Times New Roman" w:hAnsi="Times New Roman" w:cs="Times New Roman"/>
          <w:spacing w:val="1"/>
        </w:rPr>
        <w:t xml:space="preserve"> </w:t>
      </w:r>
      <w:r w:rsidR="0021566E" w:rsidRPr="00EE0484">
        <w:rPr>
          <w:rFonts w:ascii="Times New Roman" w:hAnsi="Times New Roman" w:cs="Times New Roman"/>
        </w:rPr>
        <w:t>a</w:t>
      </w:r>
      <w:r w:rsidR="0021566E" w:rsidRPr="00EE0484">
        <w:rPr>
          <w:rFonts w:ascii="Times New Roman" w:hAnsi="Times New Roman" w:cs="Times New Roman"/>
          <w:spacing w:val="1"/>
        </w:rPr>
        <w:t xml:space="preserve"> </w:t>
      </w:r>
      <w:r w:rsidR="0021566E" w:rsidRPr="00EE0484">
        <w:rPr>
          <w:rFonts w:ascii="Times New Roman" w:hAnsi="Times New Roman" w:cs="Times New Roman"/>
        </w:rPr>
        <w:t>stipulare</w:t>
      </w:r>
      <w:r w:rsidR="0021566E" w:rsidRPr="00EE0484">
        <w:rPr>
          <w:rFonts w:ascii="Times New Roman" w:hAnsi="Times New Roman" w:cs="Times New Roman"/>
          <w:spacing w:val="1"/>
        </w:rPr>
        <w:t xml:space="preserve"> </w:t>
      </w:r>
      <w:r w:rsidR="0021566E" w:rsidRPr="00EE0484">
        <w:rPr>
          <w:rFonts w:ascii="Times New Roman" w:hAnsi="Times New Roman" w:cs="Times New Roman"/>
        </w:rPr>
        <w:t>il</w:t>
      </w:r>
      <w:r w:rsidR="0021566E" w:rsidRPr="00EE0484">
        <w:rPr>
          <w:rFonts w:ascii="Times New Roman" w:hAnsi="Times New Roman" w:cs="Times New Roman"/>
          <w:spacing w:val="1"/>
        </w:rPr>
        <w:t xml:space="preserve"> </w:t>
      </w:r>
      <w:r w:rsidR="0021566E" w:rsidRPr="00EE0484">
        <w:rPr>
          <w:rFonts w:ascii="Times New Roman" w:hAnsi="Times New Roman" w:cs="Times New Roman"/>
        </w:rPr>
        <w:t>presente</w:t>
      </w:r>
      <w:r w:rsidR="0021566E" w:rsidRPr="00EE0484">
        <w:rPr>
          <w:rFonts w:ascii="Times New Roman" w:hAnsi="Times New Roman" w:cs="Times New Roman"/>
          <w:spacing w:val="-47"/>
        </w:rPr>
        <w:t xml:space="preserve"> </w:t>
      </w:r>
      <w:r w:rsidR="0021566E" w:rsidRPr="00EE0484">
        <w:rPr>
          <w:rFonts w:ascii="Times New Roman" w:hAnsi="Times New Roman" w:cs="Times New Roman"/>
        </w:rPr>
        <w:t xml:space="preserve">contratto in nome e per conto del Comune di </w:t>
      </w:r>
      <w:r w:rsidR="001E6EDE" w:rsidRPr="00EE0484">
        <w:rPr>
          <w:rFonts w:ascii="Times New Roman" w:hAnsi="Times New Roman" w:cs="Times New Roman"/>
        </w:rPr>
        <w:t>Forenza</w:t>
      </w:r>
      <w:r w:rsidR="0021566E" w:rsidRPr="00EE0484">
        <w:rPr>
          <w:rFonts w:ascii="Times New Roman" w:hAnsi="Times New Roman" w:cs="Times New Roman"/>
        </w:rPr>
        <w:t>, ai sensi dell’articolo 107</w:t>
      </w:r>
      <w:r w:rsidR="0021566E" w:rsidRPr="00EE0484">
        <w:rPr>
          <w:rFonts w:ascii="Times New Roman" w:hAnsi="Times New Roman" w:cs="Times New Roman"/>
          <w:spacing w:val="1"/>
        </w:rPr>
        <w:t xml:space="preserve"> </w:t>
      </w:r>
      <w:r w:rsidR="0021566E" w:rsidRPr="00EE0484">
        <w:rPr>
          <w:rFonts w:ascii="Times New Roman" w:hAnsi="Times New Roman" w:cs="Times New Roman"/>
        </w:rPr>
        <w:t xml:space="preserve">del </w:t>
      </w:r>
      <w:r w:rsidR="001E6EDE" w:rsidRPr="00EE0484">
        <w:rPr>
          <w:rFonts w:ascii="Times New Roman" w:hAnsi="Times New Roman" w:cs="Times New Roman"/>
        </w:rPr>
        <w:t>D</w:t>
      </w:r>
      <w:r w:rsidR="0021566E" w:rsidRPr="00EE0484">
        <w:rPr>
          <w:rFonts w:ascii="Times New Roman" w:hAnsi="Times New Roman" w:cs="Times New Roman"/>
        </w:rPr>
        <w:t>.lgs.</w:t>
      </w:r>
      <w:r w:rsidR="0021566E" w:rsidRPr="00EE0484">
        <w:rPr>
          <w:rFonts w:ascii="Times New Roman" w:hAnsi="Times New Roman" w:cs="Times New Roman"/>
          <w:spacing w:val="1"/>
        </w:rPr>
        <w:t xml:space="preserve"> </w:t>
      </w:r>
      <w:r w:rsidR="0021566E" w:rsidRPr="00EE0484">
        <w:rPr>
          <w:rFonts w:ascii="Times New Roman" w:hAnsi="Times New Roman" w:cs="Times New Roman"/>
        </w:rPr>
        <w:t>267/2000</w:t>
      </w:r>
      <w:r w:rsidR="001E6EDE" w:rsidRPr="00EE0484">
        <w:rPr>
          <w:rFonts w:ascii="Times New Roman" w:hAnsi="Times New Roman" w:cs="Times New Roman"/>
        </w:rPr>
        <w:t xml:space="preserve"> </w:t>
      </w:r>
      <w:r w:rsidR="0021566E" w:rsidRPr="00EE0484">
        <w:rPr>
          <w:rFonts w:ascii="Times New Roman" w:hAnsi="Times New Roman" w:cs="Times New Roman"/>
        </w:rPr>
        <w:t>e</w:t>
      </w:r>
    </w:p>
    <w:p w14:paraId="217D393A" w14:textId="77777777" w:rsidR="00DE20D2" w:rsidRDefault="00D05A90" w:rsidP="00EE0484">
      <w:pPr>
        <w:pStyle w:val="Titolo2"/>
        <w:ind w:right="244" w:firstLine="0"/>
        <w:rPr>
          <w:rFonts w:ascii="Times New Roman" w:hAnsi="Times New Roman" w:cs="Times New Roman"/>
          <w:b/>
          <w:sz w:val="22"/>
          <w:szCs w:val="22"/>
        </w:rPr>
      </w:pPr>
      <w:r w:rsidRPr="00EE0484">
        <w:rPr>
          <w:rFonts w:ascii="Times New Roman" w:hAnsi="Times New Roman" w:cs="Times New Roman"/>
          <w:b/>
          <w:sz w:val="22"/>
          <w:szCs w:val="22"/>
        </w:rPr>
        <w:t>e</w:t>
      </w:r>
    </w:p>
    <w:p w14:paraId="5C0926E2" w14:textId="77777777" w:rsidR="00282A15" w:rsidRPr="00EE0484" w:rsidRDefault="00282A15" w:rsidP="00EE0484">
      <w:pPr>
        <w:pStyle w:val="Titolo2"/>
        <w:ind w:right="244" w:firstLine="0"/>
        <w:rPr>
          <w:rFonts w:ascii="Times New Roman" w:hAnsi="Times New Roman" w:cs="Times New Roman"/>
          <w:b/>
          <w:sz w:val="22"/>
          <w:szCs w:val="22"/>
        </w:rPr>
      </w:pPr>
    </w:p>
    <w:p w14:paraId="66258A82" w14:textId="77777777" w:rsidR="0028271E" w:rsidRDefault="00EC6E11" w:rsidP="00EE0484">
      <w:pPr>
        <w:tabs>
          <w:tab w:val="left" w:pos="6276"/>
          <w:tab w:val="left" w:pos="8503"/>
        </w:tabs>
        <w:ind w:right="217"/>
        <w:jc w:val="both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  <w:b/>
        </w:rPr>
        <w:t>l</w:t>
      </w:r>
      <w:r w:rsidR="0021566E" w:rsidRPr="00EE0484">
        <w:rPr>
          <w:rFonts w:ascii="Times New Roman" w:hAnsi="Times New Roman" w:cs="Times New Roman"/>
          <w:b/>
        </w:rPr>
        <w:t>’</w:t>
      </w:r>
      <w:r w:rsidRPr="00EE0484">
        <w:rPr>
          <w:rFonts w:ascii="Times New Roman" w:hAnsi="Times New Roman" w:cs="Times New Roman"/>
          <w:b/>
        </w:rPr>
        <w:t>impresa_________________________</w:t>
      </w:r>
      <w:r w:rsidR="0028271E">
        <w:rPr>
          <w:rFonts w:ascii="Times New Roman" w:hAnsi="Times New Roman" w:cs="Times New Roman"/>
          <w:b/>
        </w:rPr>
        <w:t>______________________________________</w:t>
      </w:r>
      <w:r w:rsidR="00800016">
        <w:rPr>
          <w:rFonts w:ascii="Times New Roman" w:hAnsi="Times New Roman" w:cs="Times New Roman"/>
          <w:b/>
        </w:rPr>
        <w:t>_____________</w:t>
      </w:r>
      <w:r w:rsidR="0028271E">
        <w:rPr>
          <w:rFonts w:ascii="Times New Roman" w:hAnsi="Times New Roman" w:cs="Times New Roman"/>
          <w:b/>
        </w:rPr>
        <w:t xml:space="preserve">              </w:t>
      </w:r>
      <w:r w:rsidR="0028271E">
        <w:rPr>
          <w:rFonts w:ascii="Times New Roman" w:hAnsi="Times New Roman" w:cs="Times New Roman"/>
        </w:rPr>
        <w:t xml:space="preserve">                                           </w:t>
      </w:r>
    </w:p>
    <w:p w14:paraId="493F9855" w14:textId="77777777" w:rsidR="0028271E" w:rsidRDefault="0028271E" w:rsidP="00EE0484">
      <w:pPr>
        <w:tabs>
          <w:tab w:val="left" w:pos="6276"/>
          <w:tab w:val="left" w:pos="8503"/>
        </w:tabs>
        <w:ind w:right="217"/>
        <w:jc w:val="both"/>
        <w:rPr>
          <w:rFonts w:ascii="Times New Roman" w:hAnsi="Times New Roman" w:cs="Times New Roman"/>
        </w:rPr>
      </w:pPr>
    </w:p>
    <w:p w14:paraId="27C3DF6E" w14:textId="73D5D0A2" w:rsidR="0028271E" w:rsidRPr="0028271E" w:rsidRDefault="0021566E" w:rsidP="00EE0484">
      <w:pPr>
        <w:tabs>
          <w:tab w:val="left" w:pos="6276"/>
          <w:tab w:val="left" w:pos="8503"/>
        </w:tabs>
        <w:ind w:right="217"/>
        <w:jc w:val="both"/>
        <w:rPr>
          <w:rFonts w:ascii="Times New Roman" w:hAnsi="Times New Roman" w:cs="Times New Roman"/>
          <w:spacing w:val="49"/>
        </w:rPr>
      </w:pPr>
      <w:r w:rsidRPr="00EE0484">
        <w:rPr>
          <w:rFonts w:ascii="Times New Roman" w:hAnsi="Times New Roman" w:cs="Times New Roman"/>
        </w:rPr>
        <w:t>(di</w:t>
      </w:r>
      <w:r w:rsidRPr="00EE0484">
        <w:rPr>
          <w:rFonts w:ascii="Times New Roman" w:hAnsi="Times New Roman" w:cs="Times New Roman"/>
          <w:spacing w:val="50"/>
        </w:rPr>
        <w:t xml:space="preserve"> </w:t>
      </w:r>
      <w:r w:rsidRPr="00EE0484">
        <w:rPr>
          <w:rFonts w:ascii="Times New Roman" w:hAnsi="Times New Roman" w:cs="Times New Roman"/>
        </w:rPr>
        <w:t>seguito</w:t>
      </w:r>
      <w:r w:rsidRPr="00EE0484">
        <w:rPr>
          <w:rFonts w:ascii="Times New Roman" w:hAnsi="Times New Roman" w:cs="Times New Roman"/>
          <w:spacing w:val="50"/>
        </w:rPr>
        <w:t xml:space="preserve"> </w:t>
      </w:r>
      <w:r w:rsidRPr="00EE0484">
        <w:rPr>
          <w:rFonts w:ascii="Times New Roman" w:hAnsi="Times New Roman" w:cs="Times New Roman"/>
        </w:rPr>
        <w:t>denominata</w:t>
      </w:r>
      <w:r w:rsidRPr="00EE0484">
        <w:rPr>
          <w:rFonts w:ascii="Times New Roman" w:hAnsi="Times New Roman" w:cs="Times New Roman"/>
          <w:spacing w:val="49"/>
        </w:rPr>
        <w:t xml:space="preserve"> </w:t>
      </w:r>
      <w:r w:rsidRPr="00EE0484">
        <w:rPr>
          <w:rFonts w:ascii="Times New Roman" w:hAnsi="Times New Roman" w:cs="Times New Roman"/>
        </w:rPr>
        <w:t>IMPRESA)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="008D099A">
        <w:rPr>
          <w:rFonts w:ascii="Times New Roman" w:hAnsi="Times New Roman" w:cs="Times New Roman"/>
          <w:spacing w:val="-47"/>
        </w:rPr>
        <w:t xml:space="preserve">        </w:t>
      </w:r>
      <w:r w:rsidRPr="00EE0484">
        <w:rPr>
          <w:rFonts w:ascii="Times New Roman" w:hAnsi="Times New Roman" w:cs="Times New Roman"/>
        </w:rPr>
        <w:t>sede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legale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in</w:t>
      </w:r>
      <w:r w:rsidR="00EC6E11" w:rsidRPr="00EE0484">
        <w:rPr>
          <w:rFonts w:ascii="Times New Roman" w:hAnsi="Times New Roman" w:cs="Times New Roman"/>
        </w:rPr>
        <w:t xml:space="preserve"> </w:t>
      </w:r>
      <w:r w:rsidR="0028271E">
        <w:rPr>
          <w:rFonts w:ascii="Times New Roman" w:hAnsi="Times New Roman" w:cs="Times New Roman"/>
        </w:rPr>
        <w:t>____________________________</w:t>
      </w:r>
      <w:r w:rsidR="00800016">
        <w:rPr>
          <w:rFonts w:ascii="Times New Roman" w:hAnsi="Times New Roman" w:cs="Times New Roman"/>
        </w:rPr>
        <w:t>____________</w:t>
      </w:r>
    </w:p>
    <w:p w14:paraId="205F3DAE" w14:textId="77777777" w:rsidR="0028271E" w:rsidRDefault="0028271E" w:rsidP="00EE0484">
      <w:pPr>
        <w:tabs>
          <w:tab w:val="left" w:pos="6276"/>
          <w:tab w:val="left" w:pos="8503"/>
        </w:tabs>
        <w:ind w:right="217"/>
        <w:jc w:val="both"/>
        <w:rPr>
          <w:rFonts w:ascii="Times New Roman" w:hAnsi="Times New Roman" w:cs="Times New Roman"/>
        </w:rPr>
      </w:pPr>
    </w:p>
    <w:p w14:paraId="00CDF0F7" w14:textId="77777777" w:rsidR="0028271E" w:rsidRDefault="00EC6E11" w:rsidP="00EE0484">
      <w:pPr>
        <w:tabs>
          <w:tab w:val="left" w:pos="6276"/>
          <w:tab w:val="left" w:pos="8503"/>
        </w:tabs>
        <w:ind w:right="217"/>
        <w:jc w:val="both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_________________________</w:t>
      </w:r>
      <w:r w:rsidR="0021566E" w:rsidRPr="00EE0484">
        <w:rPr>
          <w:rFonts w:ascii="Times New Roman" w:hAnsi="Times New Roman" w:cs="Times New Roman"/>
        </w:rPr>
        <w:t>C.F./P.IVA</w:t>
      </w:r>
      <w:r w:rsidR="001E6EDE" w:rsidRPr="00EE0484">
        <w:rPr>
          <w:rFonts w:ascii="Times New Roman" w:hAnsi="Times New Roman" w:cs="Times New Roman"/>
        </w:rPr>
        <w:t xml:space="preserve">__________________________ </w:t>
      </w:r>
      <w:r w:rsidR="0021566E" w:rsidRPr="00EE0484">
        <w:rPr>
          <w:rFonts w:ascii="Times New Roman" w:hAnsi="Times New Roman" w:cs="Times New Roman"/>
        </w:rPr>
        <w:t>rappresentata</w:t>
      </w:r>
      <w:r w:rsidR="0021566E" w:rsidRPr="00EE0484">
        <w:rPr>
          <w:rFonts w:ascii="Times New Roman" w:hAnsi="Times New Roman" w:cs="Times New Roman"/>
          <w:spacing w:val="52"/>
        </w:rPr>
        <w:t xml:space="preserve"> </w:t>
      </w:r>
      <w:r w:rsidR="0021566E" w:rsidRPr="00EE0484">
        <w:rPr>
          <w:rFonts w:ascii="Times New Roman" w:hAnsi="Times New Roman" w:cs="Times New Roman"/>
        </w:rPr>
        <w:t xml:space="preserve">da  </w:t>
      </w:r>
    </w:p>
    <w:p w14:paraId="77A1E268" w14:textId="77777777" w:rsidR="0028271E" w:rsidRDefault="0028271E" w:rsidP="00EE0484">
      <w:pPr>
        <w:tabs>
          <w:tab w:val="left" w:pos="6276"/>
          <w:tab w:val="left" w:pos="8503"/>
        </w:tabs>
        <w:ind w:right="217"/>
        <w:jc w:val="both"/>
        <w:rPr>
          <w:rFonts w:ascii="Times New Roman" w:hAnsi="Times New Roman" w:cs="Times New Roman"/>
        </w:rPr>
      </w:pPr>
    </w:p>
    <w:p w14:paraId="1877B635" w14:textId="77777777" w:rsidR="00D05A90" w:rsidRPr="00EE0484" w:rsidRDefault="00D05A90" w:rsidP="00EE0484">
      <w:pPr>
        <w:tabs>
          <w:tab w:val="left" w:pos="6276"/>
          <w:tab w:val="left" w:pos="8503"/>
        </w:tabs>
        <w:ind w:right="217"/>
        <w:jc w:val="both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_____________________________, in qualità di ______________________________________</w:t>
      </w:r>
    </w:p>
    <w:p w14:paraId="4395C906" w14:textId="77777777" w:rsidR="00D05A90" w:rsidRPr="00EE0484" w:rsidRDefault="00D05A90" w:rsidP="00EE0484">
      <w:pPr>
        <w:tabs>
          <w:tab w:val="left" w:pos="6276"/>
          <w:tab w:val="left" w:pos="8503"/>
        </w:tabs>
        <w:ind w:right="669"/>
        <w:jc w:val="both"/>
        <w:rPr>
          <w:rFonts w:ascii="Times New Roman" w:hAnsi="Times New Roman" w:cs="Times New Roman"/>
          <w:b/>
        </w:rPr>
      </w:pPr>
    </w:p>
    <w:p w14:paraId="644DC6BD" w14:textId="77777777" w:rsidR="00F65AD7" w:rsidRPr="00EE0484" w:rsidRDefault="00F65AD7" w:rsidP="00EE0484">
      <w:pPr>
        <w:tabs>
          <w:tab w:val="left" w:pos="6276"/>
          <w:tab w:val="left" w:pos="8503"/>
        </w:tabs>
        <w:ind w:right="669"/>
        <w:jc w:val="both"/>
        <w:rPr>
          <w:rFonts w:ascii="Times New Roman" w:hAnsi="Times New Roman" w:cs="Times New Roman"/>
          <w:b/>
        </w:rPr>
      </w:pPr>
    </w:p>
    <w:p w14:paraId="16CE3F84" w14:textId="77777777" w:rsidR="00F65AD7" w:rsidRPr="00EE0484" w:rsidRDefault="00F65AD7" w:rsidP="00EE0484">
      <w:pPr>
        <w:tabs>
          <w:tab w:val="left" w:pos="6276"/>
          <w:tab w:val="left" w:pos="8503"/>
        </w:tabs>
        <w:ind w:right="669"/>
        <w:jc w:val="both"/>
        <w:rPr>
          <w:rFonts w:ascii="Times New Roman" w:hAnsi="Times New Roman" w:cs="Times New Roman"/>
          <w:b/>
        </w:rPr>
      </w:pPr>
    </w:p>
    <w:p w14:paraId="7B524112" w14:textId="77777777" w:rsidR="00D70721" w:rsidRDefault="0021566E" w:rsidP="00D70721">
      <w:pPr>
        <w:adjustRightInd w:val="0"/>
        <w:jc w:val="center"/>
        <w:rPr>
          <w:rFonts w:ascii="Times New Roman" w:hAnsi="Times New Roman" w:cs="Times New Roman"/>
        </w:rPr>
      </w:pPr>
      <w:r w:rsidRPr="0028271E">
        <w:rPr>
          <w:rFonts w:ascii="Times New Roman" w:hAnsi="Times New Roman" w:cs="Times New Roman"/>
        </w:rPr>
        <w:t>in</w:t>
      </w:r>
      <w:r w:rsidRPr="0028271E">
        <w:rPr>
          <w:rFonts w:ascii="Times New Roman" w:hAnsi="Times New Roman" w:cs="Times New Roman"/>
          <w:spacing w:val="-4"/>
        </w:rPr>
        <w:t xml:space="preserve"> </w:t>
      </w:r>
      <w:r w:rsidRPr="0028271E">
        <w:rPr>
          <w:rFonts w:ascii="Times New Roman" w:hAnsi="Times New Roman" w:cs="Times New Roman"/>
        </w:rPr>
        <w:t>relazione</w:t>
      </w:r>
      <w:r w:rsidRPr="0028271E">
        <w:rPr>
          <w:rFonts w:ascii="Times New Roman" w:hAnsi="Times New Roman" w:cs="Times New Roman"/>
          <w:spacing w:val="-5"/>
        </w:rPr>
        <w:t xml:space="preserve"> </w:t>
      </w:r>
      <w:r w:rsidRPr="0028271E">
        <w:rPr>
          <w:rFonts w:ascii="Times New Roman" w:hAnsi="Times New Roman" w:cs="Times New Roman"/>
        </w:rPr>
        <w:t>alla</w:t>
      </w:r>
      <w:r w:rsidRPr="0028271E">
        <w:rPr>
          <w:rFonts w:ascii="Times New Roman" w:hAnsi="Times New Roman" w:cs="Times New Roman"/>
          <w:spacing w:val="-4"/>
        </w:rPr>
        <w:t xml:space="preserve"> </w:t>
      </w:r>
      <w:r w:rsidRPr="0028271E">
        <w:rPr>
          <w:rFonts w:ascii="Times New Roman" w:hAnsi="Times New Roman" w:cs="Times New Roman"/>
        </w:rPr>
        <w:t>seguente</w:t>
      </w:r>
      <w:r w:rsidRPr="0028271E">
        <w:rPr>
          <w:rFonts w:ascii="Times New Roman" w:hAnsi="Times New Roman" w:cs="Times New Roman"/>
          <w:spacing w:val="-3"/>
        </w:rPr>
        <w:t xml:space="preserve"> </w:t>
      </w:r>
      <w:r w:rsidRPr="0028271E">
        <w:rPr>
          <w:rFonts w:ascii="Times New Roman" w:hAnsi="Times New Roman" w:cs="Times New Roman"/>
        </w:rPr>
        <w:t>procedura</w:t>
      </w:r>
      <w:r w:rsidRPr="0028271E">
        <w:rPr>
          <w:rFonts w:ascii="Times New Roman" w:hAnsi="Times New Roman" w:cs="Times New Roman"/>
          <w:spacing w:val="-5"/>
        </w:rPr>
        <w:t xml:space="preserve"> </w:t>
      </w:r>
      <w:r w:rsidRPr="0028271E">
        <w:rPr>
          <w:rFonts w:ascii="Times New Roman" w:hAnsi="Times New Roman" w:cs="Times New Roman"/>
        </w:rPr>
        <w:t>di</w:t>
      </w:r>
      <w:r w:rsidRPr="0028271E">
        <w:rPr>
          <w:rFonts w:ascii="Times New Roman" w:hAnsi="Times New Roman" w:cs="Times New Roman"/>
          <w:spacing w:val="-4"/>
        </w:rPr>
        <w:t xml:space="preserve"> </w:t>
      </w:r>
      <w:r w:rsidRPr="0028271E">
        <w:rPr>
          <w:rFonts w:ascii="Times New Roman" w:hAnsi="Times New Roman" w:cs="Times New Roman"/>
        </w:rPr>
        <w:t>affidamento</w:t>
      </w:r>
      <w:r w:rsidRPr="00EE0484">
        <w:rPr>
          <w:rFonts w:ascii="Times New Roman" w:hAnsi="Times New Roman" w:cs="Times New Roman"/>
        </w:rPr>
        <w:t>:</w:t>
      </w:r>
      <w:r w:rsidR="00D05A90" w:rsidRPr="00EE0484">
        <w:rPr>
          <w:rFonts w:ascii="Times New Roman" w:hAnsi="Times New Roman" w:cs="Times New Roman"/>
        </w:rPr>
        <w:t xml:space="preserve"> </w:t>
      </w:r>
    </w:p>
    <w:p w14:paraId="240E27D2" w14:textId="77777777" w:rsidR="004D7E83" w:rsidRDefault="004D7E83" w:rsidP="004D7E83">
      <w:pPr>
        <w:spacing w:after="278" w:line="256" w:lineRule="auto"/>
        <w:jc w:val="center"/>
        <w:rPr>
          <w:rFonts w:asciiTheme="minorHAnsi" w:eastAsia="Times New Roman" w:hAnsiTheme="minorHAnsi" w:cstheme="minorHAnsi"/>
          <w:sz w:val="2"/>
        </w:rPr>
      </w:pPr>
    </w:p>
    <w:p w14:paraId="4E1A6B5F" w14:textId="2F003531" w:rsidR="004D7E83" w:rsidRPr="004D7E83" w:rsidRDefault="004D7E83" w:rsidP="004D7E83">
      <w:pPr>
        <w:adjustRightInd w:val="0"/>
        <w:jc w:val="both"/>
        <w:rPr>
          <w:rFonts w:ascii="Century Gothic" w:eastAsia="SimSun" w:hAnsi="Century Gothic"/>
          <w:b/>
          <w:sz w:val="20"/>
        </w:rPr>
      </w:pPr>
      <w:r w:rsidRPr="004D7E83">
        <w:rPr>
          <w:rFonts w:ascii="Century Gothic" w:eastAsia="SimSun" w:hAnsi="Century Gothic"/>
          <w:b/>
          <w:sz w:val="20"/>
        </w:rPr>
        <w:t xml:space="preserve">Affidamento incarico per la revisione e aggiornamento della progettazione definitiva/esecutiva, coordinamento della sicurezza in fase di progettazione dei “Lavori di relativo ai lavori di </w:t>
      </w:r>
      <w:bookmarkStart w:id="0" w:name="_GoBack"/>
      <w:bookmarkEnd w:id="0"/>
      <w:r w:rsidRPr="004D7E83">
        <w:rPr>
          <w:rFonts w:ascii="Century Gothic" w:eastAsia="SimSun" w:hAnsi="Century Gothic"/>
          <w:b/>
          <w:sz w:val="20"/>
        </w:rPr>
        <w:t>ristrutturazione ed adeguamento sismico della Casa Comunale sita in Corso Grande Umberto I n. 5/A”</w:t>
      </w:r>
    </w:p>
    <w:p w14:paraId="6695EB4F" w14:textId="77777777" w:rsidR="004D7E83" w:rsidRDefault="004D7E83" w:rsidP="004D7E83">
      <w:pPr>
        <w:adjustRightInd w:val="0"/>
        <w:ind w:left="1276" w:hanging="1276"/>
        <w:rPr>
          <w:rFonts w:ascii="Century Gothic" w:hAnsi="Century Gothic"/>
          <w:b/>
        </w:rPr>
      </w:pPr>
    </w:p>
    <w:p w14:paraId="57E72445" w14:textId="7F49BBB0" w:rsidR="00723F71" w:rsidRDefault="00723F71" w:rsidP="00723F71">
      <w:pPr>
        <w:adjustRightInd w:val="0"/>
        <w:jc w:val="center"/>
        <w:rPr>
          <w:rFonts w:ascii="Century Gothic" w:eastAsia="SimSun" w:hAnsi="Century Gothic"/>
          <w:b/>
          <w:sz w:val="20"/>
        </w:rPr>
      </w:pPr>
      <w:r w:rsidRPr="007B7E3D">
        <w:rPr>
          <w:rFonts w:ascii="Century Gothic" w:hAnsi="Century Gothic"/>
          <w:b/>
          <w:sz w:val="20"/>
        </w:rPr>
        <w:t xml:space="preserve">CUP: </w:t>
      </w:r>
      <w:r w:rsidRPr="007B7E3D">
        <w:rPr>
          <w:rFonts w:ascii="Century Gothic" w:eastAsia="SimSun" w:hAnsi="Century Gothic"/>
          <w:b/>
          <w:sz w:val="20"/>
        </w:rPr>
        <w:t>C93C22000230001</w:t>
      </w:r>
    </w:p>
    <w:p w14:paraId="4AB2573B" w14:textId="77777777" w:rsidR="00756347" w:rsidRDefault="00756347" w:rsidP="00723F71">
      <w:pPr>
        <w:adjustRightInd w:val="0"/>
        <w:jc w:val="center"/>
        <w:rPr>
          <w:rFonts w:ascii="Century Gothic" w:eastAsia="SimSun" w:hAnsi="Century Gothic"/>
          <w:b/>
          <w:sz w:val="20"/>
        </w:rPr>
      </w:pPr>
    </w:p>
    <w:p w14:paraId="23113432" w14:textId="0FC014AB" w:rsidR="00756347" w:rsidRPr="00847B97" w:rsidRDefault="00756347" w:rsidP="00756347">
      <w:pPr>
        <w:adjustRightInd w:val="0"/>
        <w:jc w:val="center"/>
        <w:rPr>
          <w:rFonts w:ascii="Century Gothic" w:eastAsia="SimSun" w:hAnsi="Century Gothic"/>
          <w:b/>
          <w:sz w:val="20"/>
          <w:u w:val="single"/>
        </w:rPr>
      </w:pPr>
      <w:r w:rsidRPr="00847B97">
        <w:rPr>
          <w:rFonts w:ascii="Century Gothic" w:eastAsia="SimSun" w:hAnsi="Century Gothic"/>
          <w:b/>
          <w:sz w:val="20"/>
          <w:u w:val="single"/>
        </w:rPr>
        <w:t>GARA: G</w:t>
      </w:r>
      <w:r w:rsidR="00847B97" w:rsidRPr="00847B97">
        <w:rPr>
          <w:rFonts w:ascii="Century Gothic" w:eastAsia="SimSun" w:hAnsi="Century Gothic"/>
          <w:b/>
          <w:sz w:val="20"/>
          <w:u w:val="single"/>
        </w:rPr>
        <w:t>01494</w:t>
      </w:r>
    </w:p>
    <w:p w14:paraId="4884A094" w14:textId="77777777" w:rsidR="00756347" w:rsidRDefault="00756347" w:rsidP="00723F71">
      <w:pPr>
        <w:adjustRightInd w:val="0"/>
        <w:jc w:val="center"/>
        <w:rPr>
          <w:rFonts w:ascii="Century Gothic" w:eastAsia="SimSun" w:hAnsi="Century Gothic"/>
          <w:b/>
          <w:sz w:val="20"/>
        </w:rPr>
      </w:pPr>
    </w:p>
    <w:p w14:paraId="0AF866D0" w14:textId="77777777" w:rsidR="00723F71" w:rsidRDefault="00723F71" w:rsidP="00723F71">
      <w:pPr>
        <w:adjustRightInd w:val="0"/>
        <w:jc w:val="center"/>
        <w:rPr>
          <w:rFonts w:ascii="Century Gothic" w:hAnsi="Century Gothic"/>
          <w:b/>
          <w:sz w:val="20"/>
          <w:szCs w:val="24"/>
        </w:rPr>
      </w:pPr>
    </w:p>
    <w:p w14:paraId="01AA8446" w14:textId="5BF444CD" w:rsidR="00DE20D2" w:rsidRPr="00EE0484" w:rsidRDefault="0021566E" w:rsidP="00DE107F">
      <w:pPr>
        <w:tabs>
          <w:tab w:val="left" w:pos="6276"/>
          <w:tab w:val="left" w:pos="8503"/>
        </w:tabs>
        <w:ind w:right="669"/>
        <w:jc w:val="center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VIST</w:t>
      </w:r>
      <w:r w:rsidR="001E6EDE" w:rsidRPr="00EE0484">
        <w:rPr>
          <w:rFonts w:ascii="Times New Roman" w:hAnsi="Times New Roman" w:cs="Times New Roman"/>
        </w:rPr>
        <w:t>I</w:t>
      </w:r>
    </w:p>
    <w:p w14:paraId="05A11506" w14:textId="77777777" w:rsidR="00D05A90" w:rsidRPr="00EE0484" w:rsidRDefault="00D05A90" w:rsidP="00EE0484">
      <w:pPr>
        <w:pStyle w:val="Titolo3"/>
        <w:spacing w:before="56"/>
        <w:jc w:val="center"/>
        <w:rPr>
          <w:rFonts w:ascii="Times New Roman" w:hAnsi="Times New Roman" w:cs="Times New Roman"/>
        </w:rPr>
      </w:pPr>
    </w:p>
    <w:p w14:paraId="0FB04560" w14:textId="77777777" w:rsidR="00DE20D2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</w:tabs>
        <w:spacing w:before="1"/>
        <w:ind w:right="222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l’art.1,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comma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17,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della</w:t>
      </w:r>
      <w:r w:rsidRPr="00EE0484">
        <w:rPr>
          <w:rFonts w:ascii="Times New Roman" w:hAnsi="Times New Roman" w:cs="Times New Roman"/>
          <w:spacing w:val="13"/>
        </w:rPr>
        <w:t xml:space="preserve"> </w:t>
      </w:r>
      <w:r w:rsidRPr="00EE0484">
        <w:rPr>
          <w:rFonts w:ascii="Times New Roman" w:hAnsi="Times New Roman" w:cs="Times New Roman"/>
        </w:rPr>
        <w:t>legge</w:t>
      </w:r>
      <w:r w:rsidRPr="00EE0484">
        <w:rPr>
          <w:rFonts w:ascii="Times New Roman" w:hAnsi="Times New Roman" w:cs="Times New Roman"/>
          <w:spacing w:val="13"/>
        </w:rPr>
        <w:t xml:space="preserve"> </w:t>
      </w:r>
      <w:r w:rsidRPr="00EE0484">
        <w:rPr>
          <w:rFonts w:ascii="Times New Roman" w:hAnsi="Times New Roman" w:cs="Times New Roman"/>
        </w:rPr>
        <w:t>6</w:t>
      </w:r>
      <w:r w:rsidRPr="00EE0484">
        <w:rPr>
          <w:rFonts w:ascii="Times New Roman" w:hAnsi="Times New Roman" w:cs="Times New Roman"/>
          <w:spacing w:val="13"/>
        </w:rPr>
        <w:t xml:space="preserve"> </w:t>
      </w:r>
      <w:r w:rsidRPr="00EE0484">
        <w:rPr>
          <w:rFonts w:ascii="Times New Roman" w:hAnsi="Times New Roman" w:cs="Times New Roman"/>
        </w:rPr>
        <w:t>novembre</w:t>
      </w:r>
      <w:r w:rsidRPr="00EE0484">
        <w:rPr>
          <w:rFonts w:ascii="Times New Roman" w:hAnsi="Times New Roman" w:cs="Times New Roman"/>
          <w:spacing w:val="13"/>
        </w:rPr>
        <w:t xml:space="preserve"> </w:t>
      </w:r>
      <w:r w:rsidRPr="00EE0484">
        <w:rPr>
          <w:rFonts w:ascii="Times New Roman" w:hAnsi="Times New Roman" w:cs="Times New Roman"/>
        </w:rPr>
        <w:t>2012,</w:t>
      </w:r>
      <w:r w:rsidRPr="00EE0484">
        <w:rPr>
          <w:rFonts w:ascii="Times New Roman" w:hAnsi="Times New Roman" w:cs="Times New Roman"/>
          <w:spacing w:val="11"/>
        </w:rPr>
        <w:t xml:space="preserve"> </w:t>
      </w:r>
      <w:r w:rsidRPr="00EE0484">
        <w:rPr>
          <w:rFonts w:ascii="Times New Roman" w:hAnsi="Times New Roman" w:cs="Times New Roman"/>
        </w:rPr>
        <w:t>n.190,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recante</w:t>
      </w:r>
      <w:r w:rsidRPr="00EE0484">
        <w:rPr>
          <w:rFonts w:ascii="Times New Roman" w:hAnsi="Times New Roman" w:cs="Times New Roman"/>
          <w:spacing w:val="11"/>
        </w:rPr>
        <w:t xml:space="preserve"> </w:t>
      </w:r>
      <w:r w:rsidRPr="00EE0484">
        <w:rPr>
          <w:rFonts w:ascii="Times New Roman" w:hAnsi="Times New Roman" w:cs="Times New Roman"/>
        </w:rPr>
        <w:t>“Disposizioni</w:t>
      </w:r>
      <w:r w:rsidRPr="00EE0484">
        <w:rPr>
          <w:rFonts w:ascii="Times New Roman" w:hAnsi="Times New Roman" w:cs="Times New Roman"/>
          <w:spacing w:val="12"/>
        </w:rPr>
        <w:t xml:space="preserve"> </w:t>
      </w:r>
      <w:r w:rsidRPr="00EE0484">
        <w:rPr>
          <w:rFonts w:ascii="Times New Roman" w:hAnsi="Times New Roman" w:cs="Times New Roman"/>
        </w:rPr>
        <w:t>per</w:t>
      </w:r>
      <w:r w:rsidRPr="00EE0484">
        <w:rPr>
          <w:rFonts w:ascii="Times New Roman" w:hAnsi="Times New Roman" w:cs="Times New Roman"/>
          <w:spacing w:val="13"/>
        </w:rPr>
        <w:t xml:space="preserve"> </w:t>
      </w:r>
      <w:r w:rsidRPr="00EE0484">
        <w:rPr>
          <w:rFonts w:ascii="Times New Roman" w:hAnsi="Times New Roman" w:cs="Times New Roman"/>
        </w:rPr>
        <w:t>la</w:t>
      </w:r>
      <w:r w:rsidRPr="00EE0484">
        <w:rPr>
          <w:rFonts w:ascii="Times New Roman" w:hAnsi="Times New Roman" w:cs="Times New Roman"/>
          <w:spacing w:val="12"/>
        </w:rPr>
        <w:t xml:space="preserve"> </w:t>
      </w:r>
      <w:r w:rsidRPr="00EE0484">
        <w:rPr>
          <w:rFonts w:ascii="Times New Roman" w:hAnsi="Times New Roman" w:cs="Times New Roman"/>
        </w:rPr>
        <w:t>prevenzione</w:t>
      </w:r>
      <w:r w:rsidRPr="00EE0484">
        <w:rPr>
          <w:rFonts w:ascii="Times New Roman" w:hAnsi="Times New Roman" w:cs="Times New Roman"/>
          <w:spacing w:val="13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la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repressione della corruzione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dell’illegalità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nella pubblica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Amministrazione”;</w:t>
      </w:r>
    </w:p>
    <w:p w14:paraId="78623533" w14:textId="77777777" w:rsidR="00DE20D2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</w:tabs>
        <w:ind w:right="223" w:hanging="361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21"/>
        </w:rPr>
        <w:t xml:space="preserve"> </w:t>
      </w:r>
      <w:r w:rsidRPr="00EE0484">
        <w:rPr>
          <w:rFonts w:ascii="Times New Roman" w:hAnsi="Times New Roman" w:cs="Times New Roman"/>
        </w:rPr>
        <w:t>Piano</w:t>
      </w:r>
      <w:r w:rsidRPr="00EE0484">
        <w:rPr>
          <w:rFonts w:ascii="Times New Roman" w:hAnsi="Times New Roman" w:cs="Times New Roman"/>
          <w:spacing w:val="20"/>
        </w:rPr>
        <w:t xml:space="preserve"> </w:t>
      </w:r>
      <w:r w:rsidRPr="00EE0484">
        <w:rPr>
          <w:rFonts w:ascii="Times New Roman" w:hAnsi="Times New Roman" w:cs="Times New Roman"/>
        </w:rPr>
        <w:t>Nazionale</w:t>
      </w:r>
      <w:r w:rsidRPr="00EE0484">
        <w:rPr>
          <w:rFonts w:ascii="Times New Roman" w:hAnsi="Times New Roman" w:cs="Times New Roman"/>
          <w:spacing w:val="20"/>
        </w:rPr>
        <w:t xml:space="preserve"> </w:t>
      </w:r>
      <w:r w:rsidRPr="00EE0484">
        <w:rPr>
          <w:rFonts w:ascii="Times New Roman" w:hAnsi="Times New Roman" w:cs="Times New Roman"/>
        </w:rPr>
        <w:t>Anticorruzione</w:t>
      </w:r>
      <w:r w:rsidRPr="00EE0484">
        <w:rPr>
          <w:rFonts w:ascii="Times New Roman" w:hAnsi="Times New Roman" w:cs="Times New Roman"/>
          <w:spacing w:val="20"/>
        </w:rPr>
        <w:t xml:space="preserve"> </w:t>
      </w:r>
      <w:r w:rsidRPr="00EE0484">
        <w:rPr>
          <w:rFonts w:ascii="Times New Roman" w:hAnsi="Times New Roman" w:cs="Times New Roman"/>
        </w:rPr>
        <w:t>2022</w:t>
      </w:r>
      <w:r w:rsidRPr="00EE0484">
        <w:rPr>
          <w:rFonts w:ascii="Times New Roman" w:hAnsi="Times New Roman" w:cs="Times New Roman"/>
          <w:spacing w:val="20"/>
        </w:rPr>
        <w:t xml:space="preserve"> </w:t>
      </w:r>
      <w:r w:rsidRPr="00EE0484">
        <w:rPr>
          <w:rFonts w:ascii="Times New Roman" w:hAnsi="Times New Roman" w:cs="Times New Roman"/>
        </w:rPr>
        <w:t>approvato</w:t>
      </w:r>
      <w:r w:rsidRPr="00EE0484">
        <w:rPr>
          <w:rFonts w:ascii="Times New Roman" w:hAnsi="Times New Roman" w:cs="Times New Roman"/>
          <w:spacing w:val="20"/>
        </w:rPr>
        <w:t xml:space="preserve"> </w:t>
      </w:r>
      <w:r w:rsidRPr="00EE0484">
        <w:rPr>
          <w:rFonts w:ascii="Times New Roman" w:hAnsi="Times New Roman" w:cs="Times New Roman"/>
        </w:rPr>
        <w:t>dall’Autorità</w:t>
      </w:r>
      <w:r w:rsidRPr="00EE0484">
        <w:rPr>
          <w:rFonts w:ascii="Times New Roman" w:hAnsi="Times New Roman" w:cs="Times New Roman"/>
          <w:spacing w:val="19"/>
        </w:rPr>
        <w:t xml:space="preserve"> </w:t>
      </w:r>
      <w:r w:rsidRPr="00EE0484">
        <w:rPr>
          <w:rFonts w:ascii="Times New Roman" w:hAnsi="Times New Roman" w:cs="Times New Roman"/>
        </w:rPr>
        <w:t>Nazionale</w:t>
      </w:r>
      <w:r w:rsidRPr="00EE0484">
        <w:rPr>
          <w:rFonts w:ascii="Times New Roman" w:hAnsi="Times New Roman" w:cs="Times New Roman"/>
          <w:spacing w:val="17"/>
        </w:rPr>
        <w:t xml:space="preserve"> </w:t>
      </w:r>
      <w:r w:rsidRPr="00EE0484">
        <w:rPr>
          <w:rFonts w:ascii="Times New Roman" w:hAnsi="Times New Roman" w:cs="Times New Roman"/>
        </w:rPr>
        <w:t>Anticorruzione</w:t>
      </w:r>
      <w:r w:rsidRPr="00EE0484">
        <w:rPr>
          <w:rFonts w:ascii="Times New Roman" w:hAnsi="Times New Roman" w:cs="Times New Roman"/>
          <w:spacing w:val="20"/>
        </w:rPr>
        <w:t xml:space="preserve"> </w:t>
      </w:r>
      <w:r w:rsidRPr="00EE0484">
        <w:rPr>
          <w:rFonts w:ascii="Times New Roman" w:hAnsi="Times New Roman" w:cs="Times New Roman"/>
        </w:rPr>
        <w:t>con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Delibera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n.7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17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gennaio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2023;</w:t>
      </w:r>
    </w:p>
    <w:p w14:paraId="6A9FE577" w14:textId="77777777" w:rsidR="00DE20D2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  <w:tab w:val="left" w:pos="4326"/>
        </w:tabs>
        <w:ind w:hanging="361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14"/>
        </w:rPr>
        <w:t xml:space="preserve"> </w:t>
      </w:r>
      <w:r w:rsidRPr="00EE0484">
        <w:rPr>
          <w:rFonts w:ascii="Times New Roman" w:hAnsi="Times New Roman" w:cs="Times New Roman"/>
        </w:rPr>
        <w:t>Piano</w:t>
      </w:r>
      <w:r w:rsidRPr="00EE0484">
        <w:rPr>
          <w:rFonts w:ascii="Times New Roman" w:hAnsi="Times New Roman" w:cs="Times New Roman"/>
          <w:spacing w:val="16"/>
        </w:rPr>
        <w:t xml:space="preserve"> </w:t>
      </w:r>
      <w:r w:rsidRPr="00EE0484">
        <w:rPr>
          <w:rFonts w:ascii="Times New Roman" w:hAnsi="Times New Roman" w:cs="Times New Roman"/>
        </w:rPr>
        <w:t>Nazionale</w:t>
      </w:r>
      <w:r w:rsidRPr="00EE0484">
        <w:rPr>
          <w:rFonts w:ascii="Times New Roman" w:hAnsi="Times New Roman" w:cs="Times New Roman"/>
          <w:spacing w:val="15"/>
        </w:rPr>
        <w:t xml:space="preserve"> </w:t>
      </w:r>
      <w:r w:rsidRPr="00EE0484">
        <w:rPr>
          <w:rFonts w:ascii="Times New Roman" w:hAnsi="Times New Roman" w:cs="Times New Roman"/>
        </w:rPr>
        <w:t>Anticorruzione</w:t>
      </w:r>
      <w:r w:rsidRPr="00EE0484">
        <w:rPr>
          <w:rFonts w:ascii="Times New Roman" w:hAnsi="Times New Roman" w:cs="Times New Roman"/>
          <w:spacing w:val="15"/>
        </w:rPr>
        <w:t xml:space="preserve"> </w:t>
      </w:r>
      <w:r w:rsidRPr="00EE0484">
        <w:rPr>
          <w:rFonts w:ascii="Times New Roman" w:hAnsi="Times New Roman" w:cs="Times New Roman"/>
        </w:rPr>
        <w:t>-</w:t>
      </w:r>
      <w:r w:rsidRPr="00EE0484">
        <w:rPr>
          <w:rFonts w:ascii="Times New Roman" w:hAnsi="Times New Roman" w:cs="Times New Roman"/>
        </w:rPr>
        <w:tab/>
        <w:t>Aggiornamento</w:t>
      </w:r>
      <w:r w:rsidRPr="00EE0484">
        <w:rPr>
          <w:rFonts w:ascii="Times New Roman" w:hAnsi="Times New Roman" w:cs="Times New Roman"/>
          <w:spacing w:val="13"/>
        </w:rPr>
        <w:t xml:space="preserve"> </w:t>
      </w:r>
      <w:r w:rsidRPr="00EE0484">
        <w:rPr>
          <w:rFonts w:ascii="Times New Roman" w:hAnsi="Times New Roman" w:cs="Times New Roman"/>
        </w:rPr>
        <w:t>2023</w:t>
      </w:r>
      <w:r w:rsidRPr="00EE0484">
        <w:rPr>
          <w:rFonts w:ascii="Times New Roman" w:hAnsi="Times New Roman" w:cs="Times New Roman"/>
          <w:spacing w:val="16"/>
        </w:rPr>
        <w:t xml:space="preserve"> </w:t>
      </w:r>
      <w:r w:rsidRPr="00EE0484">
        <w:rPr>
          <w:rFonts w:ascii="Times New Roman" w:hAnsi="Times New Roman" w:cs="Times New Roman"/>
        </w:rPr>
        <w:t>adottato</w:t>
      </w:r>
      <w:r w:rsidRPr="00EE0484">
        <w:rPr>
          <w:rFonts w:ascii="Times New Roman" w:hAnsi="Times New Roman" w:cs="Times New Roman"/>
          <w:spacing w:val="15"/>
        </w:rPr>
        <w:t xml:space="preserve"> </w:t>
      </w:r>
      <w:r w:rsidRPr="00EE0484">
        <w:rPr>
          <w:rFonts w:ascii="Times New Roman" w:hAnsi="Times New Roman" w:cs="Times New Roman"/>
        </w:rPr>
        <w:t>con</w:t>
      </w:r>
      <w:r w:rsidRPr="00EE0484">
        <w:rPr>
          <w:rFonts w:ascii="Times New Roman" w:hAnsi="Times New Roman" w:cs="Times New Roman"/>
          <w:spacing w:val="29"/>
        </w:rPr>
        <w:t xml:space="preserve"> </w:t>
      </w:r>
      <w:r w:rsidRPr="00EE0484">
        <w:rPr>
          <w:rFonts w:ascii="Times New Roman" w:hAnsi="Times New Roman" w:cs="Times New Roman"/>
        </w:rPr>
        <w:t>Delibera</w:t>
      </w:r>
      <w:r w:rsidRPr="00EE0484">
        <w:rPr>
          <w:rFonts w:ascii="Times New Roman" w:hAnsi="Times New Roman" w:cs="Times New Roman"/>
          <w:spacing w:val="15"/>
        </w:rPr>
        <w:t xml:space="preserve"> </w:t>
      </w:r>
      <w:r w:rsidRPr="00EE0484">
        <w:rPr>
          <w:rFonts w:ascii="Times New Roman" w:hAnsi="Times New Roman" w:cs="Times New Roman"/>
        </w:rPr>
        <w:t>ANAC</w:t>
      </w:r>
      <w:r w:rsidRPr="00EE0484">
        <w:rPr>
          <w:rFonts w:ascii="Times New Roman" w:hAnsi="Times New Roman" w:cs="Times New Roman"/>
          <w:spacing w:val="14"/>
        </w:rPr>
        <w:t xml:space="preserve"> </w:t>
      </w:r>
      <w:r w:rsidRPr="00EE0484">
        <w:rPr>
          <w:rFonts w:ascii="Times New Roman" w:hAnsi="Times New Roman" w:cs="Times New Roman"/>
        </w:rPr>
        <w:t>n.</w:t>
      </w:r>
      <w:r w:rsidRPr="00EE0484">
        <w:rPr>
          <w:rFonts w:ascii="Times New Roman" w:hAnsi="Times New Roman" w:cs="Times New Roman"/>
          <w:spacing w:val="14"/>
        </w:rPr>
        <w:t xml:space="preserve"> </w:t>
      </w:r>
      <w:r w:rsidRPr="00EE0484">
        <w:rPr>
          <w:rFonts w:ascii="Times New Roman" w:hAnsi="Times New Roman" w:cs="Times New Roman"/>
        </w:rPr>
        <w:t>605</w:t>
      </w:r>
      <w:r w:rsidRPr="00EE0484">
        <w:rPr>
          <w:rFonts w:ascii="Times New Roman" w:hAnsi="Times New Roman" w:cs="Times New Roman"/>
          <w:spacing w:val="15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19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dicembre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2023</w:t>
      </w:r>
      <w:r w:rsidR="001E6EDE" w:rsidRPr="00EE0484">
        <w:rPr>
          <w:rFonts w:ascii="Times New Roman" w:hAnsi="Times New Roman" w:cs="Times New Roman"/>
        </w:rPr>
        <w:t>;</w:t>
      </w:r>
    </w:p>
    <w:p w14:paraId="1332F919" w14:textId="77777777" w:rsidR="001E6EDE" w:rsidRPr="00EE0484" w:rsidRDefault="00334B14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</w:tabs>
        <w:spacing w:before="1"/>
        <w:ind w:right="0" w:hanging="36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487489024" behindDoc="1" locked="0" layoutInCell="1" allowOverlap="1" wp14:anchorId="1160577B" wp14:editId="3808B5E4">
                <wp:simplePos x="0" y="0"/>
                <wp:positionH relativeFrom="page">
                  <wp:posOffset>5731510</wp:posOffset>
                </wp:positionH>
                <wp:positionV relativeFrom="paragraph">
                  <wp:posOffset>98425</wp:posOffset>
                </wp:positionV>
                <wp:extent cx="36830" cy="889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D791E6" id="Rectangle 3" o:spid="_x0000_s1026" style="position:absolute;margin-left:451.3pt;margin-top:7.75pt;width:2.9pt;height:.7pt;z-index:-1582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" fillcolor="black" stroked="f">
                <w10:wrap anchorx="page"/>
              </v:rect>
            </w:pict>
          </mc:Fallback>
        </mc:AlternateContent>
      </w:r>
      <w:r w:rsidR="0021566E" w:rsidRPr="00EE0484">
        <w:rPr>
          <w:rFonts w:ascii="Times New Roman" w:hAnsi="Times New Roman" w:cs="Times New Roman"/>
        </w:rPr>
        <w:t>il</w:t>
      </w:r>
      <w:r w:rsidR="0021566E" w:rsidRPr="00EE0484">
        <w:rPr>
          <w:rFonts w:ascii="Times New Roman" w:hAnsi="Times New Roman" w:cs="Times New Roman"/>
          <w:spacing w:val="-1"/>
        </w:rPr>
        <w:t xml:space="preserve"> </w:t>
      </w:r>
      <w:r w:rsidR="0021566E" w:rsidRPr="00EE0484">
        <w:rPr>
          <w:rFonts w:ascii="Times New Roman" w:hAnsi="Times New Roman" w:cs="Times New Roman"/>
        </w:rPr>
        <w:t>D.</w:t>
      </w:r>
      <w:r w:rsidR="0021566E" w:rsidRPr="00EE0484">
        <w:rPr>
          <w:rFonts w:ascii="Times New Roman" w:hAnsi="Times New Roman" w:cs="Times New Roman"/>
          <w:spacing w:val="-2"/>
        </w:rPr>
        <w:t xml:space="preserve"> </w:t>
      </w:r>
      <w:r w:rsidR="0021566E" w:rsidRPr="00EE0484">
        <w:rPr>
          <w:rFonts w:ascii="Times New Roman" w:hAnsi="Times New Roman" w:cs="Times New Roman"/>
        </w:rPr>
        <w:t>Lgs.</w:t>
      </w:r>
      <w:r w:rsidR="0021566E" w:rsidRPr="00EE0484">
        <w:rPr>
          <w:rFonts w:ascii="Times New Roman" w:hAnsi="Times New Roman" w:cs="Times New Roman"/>
          <w:spacing w:val="-3"/>
        </w:rPr>
        <w:t xml:space="preserve"> </w:t>
      </w:r>
      <w:r w:rsidR="0021566E" w:rsidRPr="00EE0484">
        <w:rPr>
          <w:rFonts w:ascii="Times New Roman" w:hAnsi="Times New Roman" w:cs="Times New Roman"/>
        </w:rPr>
        <w:t>31</w:t>
      </w:r>
      <w:r w:rsidR="0021566E" w:rsidRPr="00EE0484">
        <w:rPr>
          <w:rFonts w:ascii="Times New Roman" w:hAnsi="Times New Roman" w:cs="Times New Roman"/>
          <w:spacing w:val="-3"/>
        </w:rPr>
        <w:t xml:space="preserve"> </w:t>
      </w:r>
      <w:r w:rsidR="0021566E" w:rsidRPr="00EE0484">
        <w:rPr>
          <w:rFonts w:ascii="Times New Roman" w:hAnsi="Times New Roman" w:cs="Times New Roman"/>
        </w:rPr>
        <w:t>marzo</w:t>
      </w:r>
      <w:r w:rsidR="0021566E" w:rsidRPr="00EE0484">
        <w:rPr>
          <w:rFonts w:ascii="Times New Roman" w:hAnsi="Times New Roman" w:cs="Times New Roman"/>
          <w:spacing w:val="-2"/>
        </w:rPr>
        <w:t xml:space="preserve"> </w:t>
      </w:r>
      <w:r w:rsidR="0021566E" w:rsidRPr="00EE0484">
        <w:rPr>
          <w:rFonts w:ascii="Times New Roman" w:hAnsi="Times New Roman" w:cs="Times New Roman"/>
        </w:rPr>
        <w:t>2023</w:t>
      </w:r>
      <w:r w:rsidR="0021566E" w:rsidRPr="00EE0484">
        <w:rPr>
          <w:rFonts w:ascii="Times New Roman" w:hAnsi="Times New Roman" w:cs="Times New Roman"/>
          <w:spacing w:val="1"/>
        </w:rPr>
        <w:t xml:space="preserve"> </w:t>
      </w:r>
      <w:r w:rsidR="0021566E" w:rsidRPr="00EE0484">
        <w:rPr>
          <w:rFonts w:ascii="Times New Roman" w:hAnsi="Times New Roman" w:cs="Times New Roman"/>
        </w:rPr>
        <w:t>nr.</w:t>
      </w:r>
      <w:r w:rsidR="0021566E" w:rsidRPr="00EE0484">
        <w:rPr>
          <w:rFonts w:ascii="Times New Roman" w:hAnsi="Times New Roman" w:cs="Times New Roman"/>
          <w:spacing w:val="-4"/>
        </w:rPr>
        <w:t xml:space="preserve"> </w:t>
      </w:r>
      <w:r w:rsidR="0021566E" w:rsidRPr="00EE0484">
        <w:rPr>
          <w:rFonts w:ascii="Times New Roman" w:hAnsi="Times New Roman" w:cs="Times New Roman"/>
        </w:rPr>
        <w:t>36</w:t>
      </w:r>
      <w:r w:rsidR="0021566E" w:rsidRPr="00EE0484">
        <w:rPr>
          <w:rFonts w:ascii="Times New Roman" w:hAnsi="Times New Roman" w:cs="Times New Roman"/>
          <w:spacing w:val="-3"/>
        </w:rPr>
        <w:t xml:space="preserve"> </w:t>
      </w:r>
      <w:r w:rsidR="0021566E" w:rsidRPr="00EE0484">
        <w:rPr>
          <w:rFonts w:ascii="Times New Roman" w:hAnsi="Times New Roman" w:cs="Times New Roman"/>
        </w:rPr>
        <w:t>cosiddetto</w:t>
      </w:r>
      <w:r w:rsidR="0021566E" w:rsidRPr="00EE0484">
        <w:rPr>
          <w:rFonts w:ascii="Times New Roman" w:hAnsi="Times New Roman" w:cs="Times New Roman"/>
          <w:spacing w:val="-1"/>
        </w:rPr>
        <w:t xml:space="preserve"> </w:t>
      </w:r>
      <w:r w:rsidR="0021566E" w:rsidRPr="00EE0484">
        <w:rPr>
          <w:rFonts w:ascii="Times New Roman" w:hAnsi="Times New Roman" w:cs="Times New Roman"/>
        </w:rPr>
        <w:t>“Nuovo</w:t>
      </w:r>
      <w:r w:rsidR="0021566E" w:rsidRPr="00EE0484">
        <w:rPr>
          <w:rFonts w:ascii="Times New Roman" w:hAnsi="Times New Roman" w:cs="Times New Roman"/>
          <w:spacing w:val="-2"/>
        </w:rPr>
        <w:t xml:space="preserve"> </w:t>
      </w:r>
      <w:r w:rsidR="0021566E" w:rsidRPr="00EE0484">
        <w:rPr>
          <w:rFonts w:ascii="Times New Roman" w:hAnsi="Times New Roman" w:cs="Times New Roman"/>
        </w:rPr>
        <w:t>Codice dei Contratti</w:t>
      </w:r>
      <w:r w:rsidR="0021566E" w:rsidRPr="00EE0484">
        <w:rPr>
          <w:rFonts w:ascii="Times New Roman" w:hAnsi="Times New Roman" w:cs="Times New Roman"/>
          <w:spacing w:val="-4"/>
        </w:rPr>
        <w:t xml:space="preserve"> </w:t>
      </w:r>
      <w:r w:rsidR="0021566E" w:rsidRPr="00EE0484">
        <w:rPr>
          <w:rFonts w:ascii="Times New Roman" w:hAnsi="Times New Roman" w:cs="Times New Roman"/>
        </w:rPr>
        <w:t>Pubblici</w:t>
      </w:r>
      <w:r w:rsidR="0021566E" w:rsidRPr="00EE0484">
        <w:rPr>
          <w:rFonts w:ascii="Times New Roman" w:hAnsi="Times New Roman" w:cs="Times New Roman"/>
          <w:spacing w:val="-1"/>
        </w:rPr>
        <w:t xml:space="preserve"> </w:t>
      </w:r>
      <w:r w:rsidR="0021566E" w:rsidRPr="00EE0484">
        <w:rPr>
          <w:rFonts w:ascii="Times New Roman" w:hAnsi="Times New Roman" w:cs="Times New Roman"/>
        </w:rPr>
        <w:t>“</w:t>
      </w:r>
    </w:p>
    <w:p w14:paraId="258AF905" w14:textId="77777777" w:rsidR="001E6EDE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</w:tabs>
        <w:spacing w:before="1"/>
        <w:ind w:right="217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la</w:t>
      </w:r>
      <w:r w:rsidRPr="00EE0484">
        <w:rPr>
          <w:rFonts w:ascii="Times New Roman" w:hAnsi="Times New Roman" w:cs="Times New Roman"/>
          <w:spacing w:val="41"/>
        </w:rPr>
        <w:t xml:space="preserve"> </w:t>
      </w:r>
      <w:r w:rsidRPr="00EE0484">
        <w:rPr>
          <w:rFonts w:ascii="Times New Roman" w:hAnsi="Times New Roman" w:cs="Times New Roman"/>
        </w:rPr>
        <w:t>Sottosezione</w:t>
      </w:r>
      <w:r w:rsidRPr="00EE0484">
        <w:rPr>
          <w:rFonts w:ascii="Times New Roman" w:hAnsi="Times New Roman" w:cs="Times New Roman"/>
          <w:spacing w:val="43"/>
        </w:rPr>
        <w:t xml:space="preserve"> </w:t>
      </w:r>
      <w:r w:rsidRPr="00EE0484">
        <w:rPr>
          <w:rFonts w:ascii="Times New Roman" w:hAnsi="Times New Roman" w:cs="Times New Roman"/>
        </w:rPr>
        <w:t>2.3</w:t>
      </w:r>
      <w:r w:rsidRPr="00EE0484">
        <w:rPr>
          <w:rFonts w:ascii="Times New Roman" w:hAnsi="Times New Roman" w:cs="Times New Roman"/>
          <w:spacing w:val="43"/>
        </w:rPr>
        <w:t xml:space="preserve"> </w:t>
      </w:r>
      <w:r w:rsidR="001E6EDE" w:rsidRPr="00EE0484">
        <w:rPr>
          <w:rFonts w:ascii="Times New Roman" w:hAnsi="Times New Roman" w:cs="Times New Roman"/>
          <w:spacing w:val="43"/>
        </w:rPr>
        <w:t>– “</w:t>
      </w:r>
      <w:r w:rsidRPr="00EE0484">
        <w:rPr>
          <w:rFonts w:ascii="Times New Roman" w:hAnsi="Times New Roman" w:cs="Times New Roman"/>
        </w:rPr>
        <w:t>Rischi</w:t>
      </w:r>
      <w:r w:rsidRPr="00EE0484">
        <w:rPr>
          <w:rFonts w:ascii="Times New Roman" w:hAnsi="Times New Roman" w:cs="Times New Roman"/>
          <w:spacing w:val="39"/>
        </w:rPr>
        <w:t xml:space="preserve"> </w:t>
      </w:r>
      <w:r w:rsidRPr="00EE0484">
        <w:rPr>
          <w:rFonts w:ascii="Times New Roman" w:hAnsi="Times New Roman" w:cs="Times New Roman"/>
        </w:rPr>
        <w:t>corruttivi</w:t>
      </w:r>
      <w:r w:rsidRPr="00EE0484">
        <w:rPr>
          <w:rFonts w:ascii="Times New Roman" w:hAnsi="Times New Roman" w:cs="Times New Roman"/>
          <w:spacing w:val="42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43"/>
        </w:rPr>
        <w:t xml:space="preserve"> </w:t>
      </w:r>
      <w:r w:rsidRPr="00EE0484">
        <w:rPr>
          <w:rFonts w:ascii="Times New Roman" w:hAnsi="Times New Roman" w:cs="Times New Roman"/>
        </w:rPr>
        <w:t>Trasparenza</w:t>
      </w:r>
      <w:r w:rsidR="001E6EDE" w:rsidRPr="00EE0484">
        <w:rPr>
          <w:rFonts w:ascii="Times New Roman" w:hAnsi="Times New Roman" w:cs="Times New Roman"/>
        </w:rPr>
        <w:t>”</w:t>
      </w:r>
      <w:r w:rsidRPr="00EE0484">
        <w:rPr>
          <w:rFonts w:ascii="Times New Roman" w:hAnsi="Times New Roman" w:cs="Times New Roman"/>
          <w:spacing w:val="40"/>
        </w:rPr>
        <w:t xml:space="preserve"> </w:t>
      </w:r>
      <w:r w:rsidR="001E6EDE" w:rsidRPr="00EE0484">
        <w:rPr>
          <w:rFonts w:ascii="Times New Roman" w:hAnsi="Times New Roman" w:cs="Times New Roman"/>
          <w:spacing w:val="43"/>
        </w:rPr>
        <w:t xml:space="preserve">del PIAO </w:t>
      </w:r>
      <w:r w:rsidRPr="00EE0484">
        <w:rPr>
          <w:rFonts w:ascii="Times New Roman" w:hAnsi="Times New Roman" w:cs="Times New Roman"/>
        </w:rPr>
        <w:t>2024</w:t>
      </w:r>
      <w:r w:rsidRPr="00EE0484">
        <w:rPr>
          <w:rFonts w:ascii="Times New Roman" w:hAnsi="Times New Roman" w:cs="Times New Roman"/>
          <w:spacing w:val="43"/>
        </w:rPr>
        <w:t xml:space="preserve"> </w:t>
      </w:r>
      <w:r w:rsidRPr="00EE0484">
        <w:rPr>
          <w:rFonts w:ascii="Times New Roman" w:hAnsi="Times New Roman" w:cs="Times New Roman"/>
        </w:rPr>
        <w:t>–</w:t>
      </w:r>
      <w:r w:rsidRPr="00EE0484">
        <w:rPr>
          <w:rFonts w:ascii="Times New Roman" w:hAnsi="Times New Roman" w:cs="Times New Roman"/>
          <w:spacing w:val="40"/>
        </w:rPr>
        <w:t xml:space="preserve"> </w:t>
      </w:r>
      <w:r w:rsidRPr="00EE0484">
        <w:rPr>
          <w:rFonts w:ascii="Times New Roman" w:hAnsi="Times New Roman" w:cs="Times New Roman"/>
        </w:rPr>
        <w:t>2026</w:t>
      </w:r>
      <w:r w:rsidRPr="00EE0484">
        <w:rPr>
          <w:rFonts w:ascii="Times New Roman" w:hAnsi="Times New Roman" w:cs="Times New Roman"/>
          <w:spacing w:val="43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42"/>
        </w:rPr>
        <w:t xml:space="preserve"> </w:t>
      </w:r>
      <w:r w:rsidRPr="00EE0484">
        <w:rPr>
          <w:rFonts w:ascii="Times New Roman" w:hAnsi="Times New Roman" w:cs="Times New Roman"/>
        </w:rPr>
        <w:lastRenderedPageBreak/>
        <w:t>Comune</w:t>
      </w:r>
      <w:r w:rsidRPr="00EE0484">
        <w:rPr>
          <w:rFonts w:ascii="Times New Roman" w:hAnsi="Times New Roman" w:cs="Times New Roman"/>
          <w:spacing w:val="40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42"/>
        </w:rPr>
        <w:t xml:space="preserve"> </w:t>
      </w:r>
      <w:proofErr w:type="gramStart"/>
      <w:r w:rsidR="001E6EDE" w:rsidRPr="00EE0484">
        <w:rPr>
          <w:rFonts w:ascii="Times New Roman" w:hAnsi="Times New Roman" w:cs="Times New Roman"/>
        </w:rPr>
        <w:t>Forenza</w:t>
      </w:r>
      <w:r w:rsidRPr="00EE0484">
        <w:rPr>
          <w:rFonts w:ascii="Times New Roman" w:hAnsi="Times New Roman" w:cs="Times New Roman"/>
        </w:rPr>
        <w:t>,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="006C36E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adottato</w:t>
      </w:r>
      <w:proofErr w:type="gramEnd"/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con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Delibera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Giunta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n.</w:t>
      </w:r>
      <w:r w:rsidR="001E6EDE" w:rsidRPr="00EE0484">
        <w:rPr>
          <w:rFonts w:ascii="Times New Roman" w:hAnsi="Times New Roman" w:cs="Times New Roman"/>
        </w:rPr>
        <w:t xml:space="preserve"> </w:t>
      </w:r>
      <w:r w:rsidR="00A545B4">
        <w:rPr>
          <w:rFonts w:ascii="Times New Roman" w:hAnsi="Times New Roman" w:cs="Times New Roman"/>
        </w:rPr>
        <w:t xml:space="preserve">49 </w:t>
      </w:r>
      <w:r w:rsidR="001E6EDE" w:rsidRPr="00EE0484">
        <w:rPr>
          <w:rFonts w:ascii="Times New Roman" w:hAnsi="Times New Roman" w:cs="Times New Roman"/>
        </w:rPr>
        <w:t xml:space="preserve">del </w:t>
      </w:r>
      <w:r w:rsidR="00A545B4">
        <w:rPr>
          <w:rFonts w:ascii="Times New Roman" w:hAnsi="Times New Roman" w:cs="Times New Roman"/>
        </w:rPr>
        <w:t>22.04.2024</w:t>
      </w:r>
      <w:r w:rsidR="001E6EDE" w:rsidRPr="00EE0484">
        <w:rPr>
          <w:rFonts w:ascii="Times New Roman" w:hAnsi="Times New Roman" w:cs="Times New Roman"/>
        </w:rPr>
        <w:t>;</w:t>
      </w:r>
    </w:p>
    <w:p w14:paraId="5F7FEC7D" w14:textId="77777777" w:rsidR="00D05A90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</w:tabs>
        <w:spacing w:before="1"/>
        <w:ind w:right="217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la</w:t>
      </w:r>
      <w:r w:rsidRPr="00EE0484">
        <w:rPr>
          <w:rFonts w:ascii="Times New Roman" w:hAnsi="Times New Roman" w:cs="Times New Roman"/>
          <w:spacing w:val="2"/>
        </w:rPr>
        <w:t xml:space="preserve"> </w:t>
      </w:r>
      <w:r w:rsidRPr="00EE0484">
        <w:rPr>
          <w:rFonts w:ascii="Times New Roman" w:hAnsi="Times New Roman" w:cs="Times New Roman"/>
        </w:rPr>
        <w:t>Determinazione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A.V.C.P.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n.</w:t>
      </w:r>
      <w:r w:rsidRPr="00EE0484">
        <w:rPr>
          <w:rFonts w:ascii="Times New Roman" w:hAnsi="Times New Roman" w:cs="Times New Roman"/>
          <w:spacing w:val="3"/>
        </w:rPr>
        <w:t xml:space="preserve"> </w:t>
      </w:r>
      <w:r w:rsidRPr="00EE0484">
        <w:rPr>
          <w:rFonts w:ascii="Times New Roman" w:hAnsi="Times New Roman" w:cs="Times New Roman"/>
        </w:rPr>
        <w:t>4 del 10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ottobre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2012,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secondo</w:t>
      </w:r>
      <w:r w:rsidRPr="00EE0484">
        <w:rPr>
          <w:rFonts w:ascii="Times New Roman" w:hAnsi="Times New Roman" w:cs="Times New Roman"/>
          <w:spacing w:val="2"/>
        </w:rPr>
        <w:t xml:space="preserve"> </w:t>
      </w:r>
      <w:r w:rsidRPr="00EE0484">
        <w:rPr>
          <w:rFonts w:ascii="Times New Roman" w:hAnsi="Times New Roman" w:cs="Times New Roman"/>
        </w:rPr>
        <w:t>cui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  <w:i/>
        </w:rPr>
        <w:t>«mediante</w:t>
      </w:r>
      <w:r w:rsidRPr="00EE0484">
        <w:rPr>
          <w:rFonts w:ascii="Times New Roman" w:hAnsi="Times New Roman" w:cs="Times New Roman"/>
          <w:i/>
          <w:spacing w:val="2"/>
        </w:rPr>
        <w:t xml:space="preserve"> </w:t>
      </w:r>
      <w:r w:rsidRPr="00EE0484">
        <w:rPr>
          <w:rFonts w:ascii="Times New Roman" w:hAnsi="Times New Roman" w:cs="Times New Roman"/>
          <w:i/>
        </w:rPr>
        <w:t>l’accettazione</w:t>
      </w:r>
      <w:r w:rsidRPr="00EE0484">
        <w:rPr>
          <w:rFonts w:ascii="Times New Roman" w:hAnsi="Times New Roman" w:cs="Times New Roman"/>
          <w:i/>
          <w:spacing w:val="2"/>
        </w:rPr>
        <w:t xml:space="preserve"> </w:t>
      </w:r>
      <w:r w:rsidRPr="00EE0484">
        <w:rPr>
          <w:rFonts w:ascii="Times New Roman" w:hAnsi="Times New Roman" w:cs="Times New Roman"/>
          <w:i/>
        </w:rPr>
        <w:t>delle clausole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sancite</w:t>
      </w:r>
      <w:r w:rsidRPr="00EE0484">
        <w:rPr>
          <w:rFonts w:ascii="Times New Roman" w:hAnsi="Times New Roman" w:cs="Times New Roman"/>
          <w:i/>
          <w:spacing w:val="32"/>
        </w:rPr>
        <w:t xml:space="preserve"> </w:t>
      </w:r>
      <w:r w:rsidRPr="00EE0484">
        <w:rPr>
          <w:rFonts w:ascii="Times New Roman" w:hAnsi="Times New Roman" w:cs="Times New Roman"/>
          <w:i/>
        </w:rPr>
        <w:t>nei</w:t>
      </w:r>
      <w:r w:rsidRPr="00EE0484">
        <w:rPr>
          <w:rFonts w:ascii="Times New Roman" w:hAnsi="Times New Roman" w:cs="Times New Roman"/>
          <w:i/>
          <w:spacing w:val="29"/>
        </w:rPr>
        <w:t xml:space="preserve"> </w:t>
      </w:r>
      <w:r w:rsidRPr="00EE0484">
        <w:rPr>
          <w:rFonts w:ascii="Times New Roman" w:hAnsi="Times New Roman" w:cs="Times New Roman"/>
          <w:i/>
        </w:rPr>
        <w:t>protocolli</w:t>
      </w:r>
      <w:r w:rsidRPr="00EE0484">
        <w:rPr>
          <w:rFonts w:ascii="Times New Roman" w:hAnsi="Times New Roman" w:cs="Times New Roman"/>
          <w:i/>
          <w:spacing w:val="30"/>
        </w:rPr>
        <w:t xml:space="preserve"> </w:t>
      </w:r>
      <w:r w:rsidRPr="00EE0484">
        <w:rPr>
          <w:rFonts w:ascii="Times New Roman" w:hAnsi="Times New Roman" w:cs="Times New Roman"/>
          <w:i/>
        </w:rPr>
        <w:t>di</w:t>
      </w:r>
      <w:r w:rsidRPr="00EE0484">
        <w:rPr>
          <w:rFonts w:ascii="Times New Roman" w:hAnsi="Times New Roman" w:cs="Times New Roman"/>
          <w:i/>
          <w:spacing w:val="31"/>
        </w:rPr>
        <w:t xml:space="preserve"> </w:t>
      </w:r>
      <w:r w:rsidRPr="00EE0484">
        <w:rPr>
          <w:rFonts w:ascii="Times New Roman" w:hAnsi="Times New Roman" w:cs="Times New Roman"/>
          <w:i/>
        </w:rPr>
        <w:t>legalità</w:t>
      </w:r>
      <w:r w:rsidRPr="00EE0484">
        <w:rPr>
          <w:rFonts w:ascii="Times New Roman" w:hAnsi="Times New Roman" w:cs="Times New Roman"/>
          <w:i/>
          <w:spacing w:val="33"/>
        </w:rPr>
        <w:t xml:space="preserve"> </w:t>
      </w:r>
      <w:r w:rsidRPr="00EE0484">
        <w:rPr>
          <w:rFonts w:ascii="Times New Roman" w:hAnsi="Times New Roman" w:cs="Times New Roman"/>
          <w:i/>
        </w:rPr>
        <w:t>al</w:t>
      </w:r>
      <w:r w:rsidRPr="00EE0484">
        <w:rPr>
          <w:rFonts w:ascii="Times New Roman" w:hAnsi="Times New Roman" w:cs="Times New Roman"/>
          <w:i/>
          <w:spacing w:val="31"/>
        </w:rPr>
        <w:t xml:space="preserve"> </w:t>
      </w:r>
      <w:r w:rsidRPr="00EE0484">
        <w:rPr>
          <w:rFonts w:ascii="Times New Roman" w:hAnsi="Times New Roman" w:cs="Times New Roman"/>
          <w:i/>
        </w:rPr>
        <w:t>momento</w:t>
      </w:r>
      <w:r w:rsidRPr="00EE0484">
        <w:rPr>
          <w:rFonts w:ascii="Times New Roman" w:hAnsi="Times New Roman" w:cs="Times New Roman"/>
          <w:i/>
          <w:spacing w:val="30"/>
        </w:rPr>
        <w:t xml:space="preserve"> </w:t>
      </w:r>
      <w:r w:rsidRPr="00EE0484">
        <w:rPr>
          <w:rFonts w:ascii="Times New Roman" w:hAnsi="Times New Roman" w:cs="Times New Roman"/>
          <w:i/>
        </w:rPr>
        <w:t>della</w:t>
      </w:r>
      <w:r w:rsidRPr="00EE0484">
        <w:rPr>
          <w:rFonts w:ascii="Times New Roman" w:hAnsi="Times New Roman" w:cs="Times New Roman"/>
          <w:i/>
          <w:spacing w:val="30"/>
        </w:rPr>
        <w:t xml:space="preserve"> </w:t>
      </w:r>
      <w:r w:rsidRPr="00EE0484">
        <w:rPr>
          <w:rFonts w:ascii="Times New Roman" w:hAnsi="Times New Roman" w:cs="Times New Roman"/>
          <w:i/>
        </w:rPr>
        <w:t>presentazione</w:t>
      </w:r>
      <w:r w:rsidRPr="00EE0484">
        <w:rPr>
          <w:rFonts w:ascii="Times New Roman" w:hAnsi="Times New Roman" w:cs="Times New Roman"/>
          <w:i/>
          <w:spacing w:val="32"/>
        </w:rPr>
        <w:t xml:space="preserve"> </w:t>
      </w:r>
      <w:r w:rsidRPr="00EE0484">
        <w:rPr>
          <w:rFonts w:ascii="Times New Roman" w:hAnsi="Times New Roman" w:cs="Times New Roman"/>
          <w:i/>
        </w:rPr>
        <w:t>della</w:t>
      </w:r>
      <w:r w:rsidRPr="00EE0484">
        <w:rPr>
          <w:rFonts w:ascii="Times New Roman" w:hAnsi="Times New Roman" w:cs="Times New Roman"/>
          <w:i/>
          <w:spacing w:val="33"/>
        </w:rPr>
        <w:t xml:space="preserve"> </w:t>
      </w:r>
      <w:r w:rsidRPr="00EE0484">
        <w:rPr>
          <w:rFonts w:ascii="Times New Roman" w:hAnsi="Times New Roman" w:cs="Times New Roman"/>
          <w:i/>
        </w:rPr>
        <w:t>domanda</w:t>
      </w:r>
      <w:r w:rsidRPr="00EE0484">
        <w:rPr>
          <w:rFonts w:ascii="Times New Roman" w:hAnsi="Times New Roman" w:cs="Times New Roman"/>
          <w:i/>
          <w:spacing w:val="30"/>
        </w:rPr>
        <w:t xml:space="preserve"> </w:t>
      </w:r>
      <w:r w:rsidRPr="00EE0484">
        <w:rPr>
          <w:rFonts w:ascii="Times New Roman" w:hAnsi="Times New Roman" w:cs="Times New Roman"/>
          <w:i/>
        </w:rPr>
        <w:t>di</w:t>
      </w:r>
      <w:r w:rsidRPr="00EE0484">
        <w:rPr>
          <w:rFonts w:ascii="Times New Roman" w:hAnsi="Times New Roman" w:cs="Times New Roman"/>
          <w:i/>
          <w:spacing w:val="31"/>
        </w:rPr>
        <w:t xml:space="preserve"> </w:t>
      </w:r>
      <w:r w:rsidRPr="00EE0484">
        <w:rPr>
          <w:rFonts w:ascii="Times New Roman" w:hAnsi="Times New Roman" w:cs="Times New Roman"/>
          <w:i/>
        </w:rPr>
        <w:t>partecipazione</w:t>
      </w:r>
      <w:r w:rsidRPr="00EE0484">
        <w:rPr>
          <w:rFonts w:ascii="Times New Roman" w:hAnsi="Times New Roman" w:cs="Times New Roman"/>
          <w:i/>
          <w:spacing w:val="31"/>
        </w:rPr>
        <w:t xml:space="preserve"> </w:t>
      </w:r>
      <w:r w:rsidRPr="00EE0484">
        <w:rPr>
          <w:rFonts w:ascii="Times New Roman" w:hAnsi="Times New Roman" w:cs="Times New Roman"/>
          <w:i/>
        </w:rPr>
        <w:t>e/o</w:t>
      </w:r>
      <w:r w:rsidR="00D05A90" w:rsidRPr="00EE0484">
        <w:rPr>
          <w:rFonts w:ascii="Times New Roman" w:hAnsi="Times New Roman" w:cs="Times New Roman"/>
          <w:i/>
        </w:rPr>
        <w:t xml:space="preserve"> </w:t>
      </w:r>
      <w:r w:rsidRPr="00EE0484">
        <w:rPr>
          <w:rFonts w:ascii="Times New Roman" w:hAnsi="Times New Roman" w:cs="Times New Roman"/>
          <w:i/>
        </w:rPr>
        <w:t xml:space="preserve">dell’offerta, </w:t>
      </w:r>
      <w:r w:rsidRPr="00EE0484">
        <w:rPr>
          <w:rFonts w:ascii="Times New Roman" w:hAnsi="Times New Roman" w:cs="Times New Roman"/>
        </w:rPr>
        <w:t xml:space="preserve">[…] </w:t>
      </w:r>
      <w:r w:rsidRPr="00EE0484">
        <w:rPr>
          <w:rFonts w:ascii="Times New Roman" w:hAnsi="Times New Roman" w:cs="Times New Roman"/>
          <w:i/>
        </w:rPr>
        <w:t>l’impresa concorrente accetta, in realtà, regole che rafforzano comportamenti già doverosi</w:t>
      </w:r>
      <w:r w:rsidRPr="00EE0484">
        <w:rPr>
          <w:rFonts w:ascii="Times New Roman" w:hAnsi="Times New Roman" w:cs="Times New Roman"/>
          <w:i/>
          <w:spacing w:val="-43"/>
        </w:rPr>
        <w:t xml:space="preserve"> </w:t>
      </w:r>
      <w:r w:rsidRPr="00EE0484">
        <w:rPr>
          <w:rFonts w:ascii="Times New Roman" w:hAnsi="Times New Roman" w:cs="Times New Roman"/>
          <w:i/>
        </w:rPr>
        <w:t>per coloro che sono ammessi a partecipare alla gara e che prevedono, in caso di violazione di tali doveri,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sanzioni di carattere patrimoniale, oltre alla conseguenza, comune a tutte le procedure concorsuali, della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estromissione dalla gara (cfr. Cons. St., sez. VI, 8 maggio 2012, n. 2657; Cons. St., 9 settembre 2011, n.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5066)»;</w:t>
      </w:r>
    </w:p>
    <w:p w14:paraId="49A04FAD" w14:textId="77777777" w:rsidR="00D05A90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</w:tabs>
        <w:spacing w:before="1"/>
        <w:ind w:right="217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 xml:space="preserve">l’art. 1, comma 17, della Legge 6 novembre 2012, n. 190, recante </w:t>
      </w:r>
      <w:r w:rsidRPr="00EE0484">
        <w:rPr>
          <w:rFonts w:ascii="Times New Roman" w:hAnsi="Times New Roman" w:cs="Times New Roman"/>
          <w:i/>
        </w:rPr>
        <w:t>«Disposizioni per la prevenzione e 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repressione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della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corruzione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dell'illegalità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nella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pubblica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amministrazione»</w:t>
      </w:r>
      <w:r w:rsidRPr="00EE0484">
        <w:rPr>
          <w:rFonts w:ascii="Times New Roman" w:hAnsi="Times New Roman" w:cs="Times New Roman"/>
        </w:rPr>
        <w:t>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termini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 xml:space="preserve">quale </w:t>
      </w:r>
      <w:r w:rsidRPr="00EE0484">
        <w:rPr>
          <w:rFonts w:ascii="Times New Roman" w:hAnsi="Times New Roman" w:cs="Times New Roman"/>
          <w:i/>
        </w:rPr>
        <w:t>«Le</w:t>
      </w:r>
      <w:r w:rsidRPr="00EE0484">
        <w:rPr>
          <w:rFonts w:ascii="Times New Roman" w:hAnsi="Times New Roman" w:cs="Times New Roman"/>
          <w:i/>
          <w:spacing w:val="-43"/>
        </w:rPr>
        <w:t xml:space="preserve"> </w:t>
      </w:r>
      <w:r w:rsidRPr="00EE0484">
        <w:rPr>
          <w:rFonts w:ascii="Times New Roman" w:hAnsi="Times New Roman" w:cs="Times New Roman"/>
          <w:i/>
        </w:rPr>
        <w:t>stazioni appaltanti possono prevedere negli avvisi, bandi di gara o lettere di invito che il mancato rispetto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delle clausole contenute nei protocolli di legalità o nei patti di integrità costituisce causa di esclusione dalla</w:t>
      </w:r>
      <w:r w:rsidRPr="00EE0484">
        <w:rPr>
          <w:rFonts w:ascii="Times New Roman" w:hAnsi="Times New Roman" w:cs="Times New Roman"/>
          <w:i/>
          <w:spacing w:val="-43"/>
        </w:rPr>
        <w:t xml:space="preserve"> </w:t>
      </w:r>
      <w:r w:rsidRPr="00EE0484">
        <w:rPr>
          <w:rFonts w:ascii="Times New Roman" w:hAnsi="Times New Roman" w:cs="Times New Roman"/>
          <w:i/>
        </w:rPr>
        <w:t>gara</w:t>
      </w:r>
      <w:r w:rsidRPr="00EE0484">
        <w:rPr>
          <w:rFonts w:ascii="Times New Roman" w:hAnsi="Times New Roman" w:cs="Times New Roman"/>
        </w:rPr>
        <w:t>»;</w:t>
      </w:r>
    </w:p>
    <w:p w14:paraId="261D78A4" w14:textId="77777777" w:rsidR="00D05A90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</w:tabs>
        <w:spacing w:before="1"/>
        <w:ind w:right="217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il Piano Nazionale Anticorruzione (P.N.A.), emanato dall’Autorità Nazionale Anticorruzione (A.N.AC.), e da</w:t>
      </w:r>
      <w:r w:rsidRPr="00EE0484">
        <w:rPr>
          <w:rFonts w:ascii="Times New Roman" w:hAnsi="Times New Roman" w:cs="Times New Roman"/>
          <w:spacing w:val="-43"/>
        </w:rPr>
        <w:t xml:space="preserve"> </w:t>
      </w:r>
      <w:r w:rsidRPr="00EE0484">
        <w:rPr>
          <w:rFonts w:ascii="Times New Roman" w:hAnsi="Times New Roman" w:cs="Times New Roman"/>
        </w:rPr>
        <w:t xml:space="preserve">ultimo approvato con Delibera n. 1064/2019, al p.to 1.9 (Patti di integrità), per il quale </w:t>
      </w:r>
      <w:r w:rsidRPr="00EE0484">
        <w:rPr>
          <w:rFonts w:ascii="Times New Roman" w:hAnsi="Times New Roman" w:cs="Times New Roman"/>
          <w:i/>
        </w:rPr>
        <w:t>«Le pubbliche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amministrazioni e le stazioni appaltanti, in attuazione dell’art. 1, comma 17, della l. n. 190, di regola,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predispongono ed utilizzano protocolli di legalità o patti di integrità per l’affidamento di commesse. A tal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fine, le pubbliche amministrazioni inseriscono negli avvisi, nei bandi di gara e nelle lettere di invito 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clausola di salvaguardia che il mancato rispetto del protocollo di legalità o del patto di integrità dà luogo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all’esclusione dalla gara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e alla</w:t>
      </w:r>
      <w:r w:rsidRPr="00EE0484">
        <w:rPr>
          <w:rFonts w:ascii="Times New Roman" w:hAnsi="Times New Roman" w:cs="Times New Roman"/>
          <w:i/>
          <w:spacing w:val="-1"/>
        </w:rPr>
        <w:t xml:space="preserve"> </w:t>
      </w:r>
      <w:r w:rsidRPr="00EE0484">
        <w:rPr>
          <w:rFonts w:ascii="Times New Roman" w:hAnsi="Times New Roman" w:cs="Times New Roman"/>
          <w:i/>
        </w:rPr>
        <w:t>risoluzione del contratto»</w:t>
      </w:r>
      <w:r w:rsidRPr="00EE0484">
        <w:rPr>
          <w:rFonts w:ascii="Times New Roman" w:hAnsi="Times New Roman" w:cs="Times New Roman"/>
        </w:rPr>
        <w:t>;</w:t>
      </w:r>
    </w:p>
    <w:p w14:paraId="53A9E86B" w14:textId="77777777" w:rsidR="00DE20D2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0"/>
          <w:tab w:val="left" w:pos="981"/>
        </w:tabs>
        <w:spacing w:before="1"/>
        <w:ind w:right="217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la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Delibera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n.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1120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22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dicembre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2020,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secondo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cui:</w:t>
      </w:r>
    </w:p>
    <w:p w14:paraId="38463D98" w14:textId="77777777" w:rsidR="00DE20D2" w:rsidRPr="00EE0484" w:rsidRDefault="0021566E" w:rsidP="00EE0484">
      <w:pPr>
        <w:pStyle w:val="Paragrafoelenco"/>
        <w:numPr>
          <w:ilvl w:val="2"/>
          <w:numId w:val="6"/>
        </w:numPr>
        <w:tabs>
          <w:tab w:val="left" w:pos="1627"/>
        </w:tabs>
        <w:spacing w:before="117"/>
        <w:rPr>
          <w:rFonts w:ascii="Times New Roman" w:hAnsi="Times New Roman" w:cs="Times New Roman"/>
          <w:i/>
        </w:rPr>
      </w:pPr>
      <w:r w:rsidRPr="00EE0484">
        <w:rPr>
          <w:rFonts w:ascii="Times New Roman" w:hAnsi="Times New Roman" w:cs="Times New Roman"/>
          <w:i/>
        </w:rPr>
        <w:t>«L’esclusione dalla gara per violazione degli obblighi assunti con la sottoscrizione del patto di integrità</w:t>
      </w:r>
      <w:r w:rsidRPr="00EE0484">
        <w:rPr>
          <w:rFonts w:ascii="Times New Roman" w:hAnsi="Times New Roman" w:cs="Times New Roman"/>
          <w:i/>
          <w:spacing w:val="-43"/>
        </w:rPr>
        <w:t xml:space="preserve"> </w:t>
      </w:r>
      <w:r w:rsidRPr="00EE0484">
        <w:rPr>
          <w:rFonts w:ascii="Times New Roman" w:hAnsi="Times New Roman" w:cs="Times New Roman"/>
          <w:i/>
        </w:rPr>
        <w:t>è compatibile con il principio di tassatività delle clausole di esclusione previsto dall’articolo 83, comma</w:t>
      </w:r>
      <w:r w:rsidRPr="00EE0484">
        <w:rPr>
          <w:rFonts w:ascii="Times New Roman" w:hAnsi="Times New Roman" w:cs="Times New Roman"/>
          <w:i/>
          <w:spacing w:val="-43"/>
        </w:rPr>
        <w:t xml:space="preserve"> </w:t>
      </w:r>
      <w:r w:rsidRPr="00EE0484">
        <w:rPr>
          <w:rFonts w:ascii="Times New Roman" w:hAnsi="Times New Roman" w:cs="Times New Roman"/>
          <w:i/>
        </w:rPr>
        <w:t>6, del codice dei contratti pubblici, essendo prevista da diposizioni di legge vigenti. Le previsioni del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patto di integrità non devono eccedere la finalità di scongiurare illecite interferenze nelle procedure di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gara, in coerenza con il principio comunitario di proporzionalità. L’esclusione è in ogni caso disposta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previa valutazione della sussistenza dei presupposti di fatto e di diritto dalla sanzione espulsiva e in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ottemperanza ai</w:t>
      </w:r>
      <w:r w:rsidRPr="00EE0484">
        <w:rPr>
          <w:rFonts w:ascii="Times New Roman" w:hAnsi="Times New Roman" w:cs="Times New Roman"/>
          <w:i/>
          <w:spacing w:val="-1"/>
        </w:rPr>
        <w:t xml:space="preserve"> </w:t>
      </w:r>
      <w:r w:rsidRPr="00EE0484">
        <w:rPr>
          <w:rFonts w:ascii="Times New Roman" w:hAnsi="Times New Roman" w:cs="Times New Roman"/>
          <w:i/>
        </w:rPr>
        <w:t>principi</w:t>
      </w:r>
      <w:r w:rsidRPr="00EE0484">
        <w:rPr>
          <w:rFonts w:ascii="Times New Roman" w:hAnsi="Times New Roman" w:cs="Times New Roman"/>
          <w:i/>
          <w:spacing w:val="-3"/>
        </w:rPr>
        <w:t xml:space="preserve"> </w:t>
      </w:r>
      <w:r w:rsidRPr="00EE0484">
        <w:rPr>
          <w:rFonts w:ascii="Times New Roman" w:hAnsi="Times New Roman" w:cs="Times New Roman"/>
          <w:i/>
        </w:rPr>
        <w:t>che regolano il</w:t>
      </w:r>
      <w:r w:rsidRPr="00EE0484">
        <w:rPr>
          <w:rFonts w:ascii="Times New Roman" w:hAnsi="Times New Roman" w:cs="Times New Roman"/>
          <w:i/>
          <w:spacing w:val="-1"/>
        </w:rPr>
        <w:t xml:space="preserve"> </w:t>
      </w:r>
      <w:r w:rsidRPr="00EE0484">
        <w:rPr>
          <w:rFonts w:ascii="Times New Roman" w:hAnsi="Times New Roman" w:cs="Times New Roman"/>
          <w:i/>
        </w:rPr>
        <w:t>procedimento amministrativo.</w:t>
      </w:r>
    </w:p>
    <w:p w14:paraId="79B5B932" w14:textId="77777777" w:rsidR="00DE20D2" w:rsidRPr="00EE0484" w:rsidRDefault="0021566E" w:rsidP="00EE0484">
      <w:pPr>
        <w:pStyle w:val="Paragrafoelenco"/>
        <w:numPr>
          <w:ilvl w:val="2"/>
          <w:numId w:val="6"/>
        </w:numPr>
        <w:tabs>
          <w:tab w:val="left" w:pos="1627"/>
        </w:tabs>
        <w:spacing w:before="121"/>
        <w:rPr>
          <w:rFonts w:ascii="Times New Roman" w:hAnsi="Times New Roman" w:cs="Times New Roman"/>
          <w:i/>
        </w:rPr>
      </w:pPr>
      <w:r w:rsidRPr="00EE0484">
        <w:rPr>
          <w:rFonts w:ascii="Times New Roman" w:hAnsi="Times New Roman" w:cs="Times New Roman"/>
          <w:i/>
        </w:rPr>
        <w:t>L’esclusione conseguente al mancato rispetto degli obblighi assunti con la sottoscrizione del protocollo</w:t>
      </w:r>
      <w:r w:rsidRPr="00EE0484">
        <w:rPr>
          <w:rFonts w:ascii="Times New Roman" w:hAnsi="Times New Roman" w:cs="Times New Roman"/>
          <w:i/>
          <w:spacing w:val="-43"/>
        </w:rPr>
        <w:t xml:space="preserve"> </w:t>
      </w:r>
      <w:r w:rsidRPr="00EE0484">
        <w:rPr>
          <w:rFonts w:ascii="Times New Roman" w:hAnsi="Times New Roman" w:cs="Times New Roman"/>
          <w:i/>
        </w:rPr>
        <w:t>di legalità opera limitatamente alla gara in corso di svolgimento. Soltanto nel caso in cui la condotta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posta in essere dall’operatore economico integri anche altre fattispecie di esclusione, quali ad esempio</w:t>
      </w:r>
      <w:r w:rsidRPr="00EE0484">
        <w:rPr>
          <w:rFonts w:ascii="Times New Roman" w:hAnsi="Times New Roman" w:cs="Times New Roman"/>
          <w:i/>
          <w:spacing w:val="-43"/>
        </w:rPr>
        <w:t xml:space="preserve"> </w:t>
      </w:r>
      <w:r w:rsidRPr="00EE0484">
        <w:rPr>
          <w:rFonts w:ascii="Times New Roman" w:hAnsi="Times New Roman" w:cs="Times New Roman"/>
          <w:i/>
        </w:rPr>
        <w:t>quelle previste dall’articolo 80, comma 5, lettera f-bis) oppure lettera c-bis) del codice dei contratti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pubblici, la rilevanza ostativa della condotta si estende anche alle altre procedure di gara nei modi 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tempi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previsti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dalle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disposizioni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riferimento.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In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tali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eventualità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l’operatore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economico</w:t>
      </w:r>
      <w:r w:rsidRPr="00EE0484">
        <w:rPr>
          <w:rFonts w:ascii="Times New Roman" w:hAnsi="Times New Roman" w:cs="Times New Roman"/>
          <w:i/>
          <w:spacing w:val="45"/>
        </w:rPr>
        <w:t xml:space="preserve"> </w:t>
      </w:r>
      <w:r w:rsidRPr="00EE0484">
        <w:rPr>
          <w:rFonts w:ascii="Times New Roman" w:hAnsi="Times New Roman" w:cs="Times New Roman"/>
          <w:i/>
        </w:rPr>
        <w:t>potrà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avvalersi delle misure di self-cleaning, con effetto pro futuro, per sterilizzare gli effetti conseguenti alla</w:t>
      </w:r>
      <w:r w:rsidRPr="00EE0484">
        <w:rPr>
          <w:rFonts w:ascii="Times New Roman" w:hAnsi="Times New Roman" w:cs="Times New Roman"/>
          <w:i/>
          <w:spacing w:val="-43"/>
        </w:rPr>
        <w:t xml:space="preserve"> </w:t>
      </w:r>
      <w:r w:rsidRPr="00EE0484">
        <w:rPr>
          <w:rFonts w:ascii="Times New Roman" w:hAnsi="Times New Roman" w:cs="Times New Roman"/>
          <w:i/>
        </w:rPr>
        <w:t>realizzazione della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condotta</w:t>
      </w:r>
      <w:r w:rsidRPr="00EE0484">
        <w:rPr>
          <w:rFonts w:ascii="Times New Roman" w:hAnsi="Times New Roman" w:cs="Times New Roman"/>
          <w:i/>
          <w:spacing w:val="-2"/>
        </w:rPr>
        <w:t xml:space="preserve"> </w:t>
      </w:r>
      <w:r w:rsidRPr="00EE0484">
        <w:rPr>
          <w:rFonts w:ascii="Times New Roman" w:hAnsi="Times New Roman" w:cs="Times New Roman"/>
          <w:i/>
        </w:rPr>
        <w:t>illecita.</w:t>
      </w:r>
    </w:p>
    <w:p w14:paraId="4B8EB038" w14:textId="77777777" w:rsidR="00DE20D2" w:rsidRPr="00EE0484" w:rsidRDefault="0021566E" w:rsidP="00EE0484">
      <w:pPr>
        <w:pStyle w:val="Paragrafoelenco"/>
        <w:numPr>
          <w:ilvl w:val="2"/>
          <w:numId w:val="6"/>
        </w:numPr>
        <w:tabs>
          <w:tab w:val="left" w:pos="1627"/>
        </w:tabs>
        <w:spacing w:before="120"/>
        <w:rPr>
          <w:rFonts w:ascii="Times New Roman" w:hAnsi="Times New Roman" w:cs="Times New Roman"/>
          <w:i/>
        </w:rPr>
      </w:pPr>
      <w:r w:rsidRPr="00EE0484">
        <w:rPr>
          <w:rFonts w:ascii="Times New Roman" w:hAnsi="Times New Roman" w:cs="Times New Roman"/>
          <w:i/>
        </w:rPr>
        <w:t>Le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misure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previste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dall’articolo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32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del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decreto-legge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n.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90/2014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operano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nella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fase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successiva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all’aggiudicazione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della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gara,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al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fine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consentire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prosecuzione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del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contratto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in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corso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di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svolgimento.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Il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dato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letterale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finalità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sottesa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alla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previsione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in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esame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non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ne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consentono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l’applicazione in caso di violazione degli impegni assunti con il patto di integrità che intervenga nella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fase di partecipazione alla</w:t>
      </w:r>
      <w:r w:rsidRPr="00EE0484">
        <w:rPr>
          <w:rFonts w:ascii="Times New Roman" w:hAnsi="Times New Roman" w:cs="Times New Roman"/>
          <w:i/>
          <w:spacing w:val="1"/>
        </w:rPr>
        <w:t xml:space="preserve"> </w:t>
      </w:r>
      <w:r w:rsidRPr="00EE0484">
        <w:rPr>
          <w:rFonts w:ascii="Times New Roman" w:hAnsi="Times New Roman" w:cs="Times New Roman"/>
          <w:i/>
        </w:rPr>
        <w:t>gara»;</w:t>
      </w:r>
    </w:p>
    <w:p w14:paraId="3C0B3454" w14:textId="77777777" w:rsidR="00DE20D2" w:rsidRPr="00EE0484" w:rsidRDefault="0021566E" w:rsidP="00EE0484">
      <w:pPr>
        <w:pStyle w:val="Paragrafoelenco"/>
        <w:numPr>
          <w:ilvl w:val="0"/>
          <w:numId w:val="6"/>
        </w:numPr>
        <w:tabs>
          <w:tab w:val="left" w:pos="1032"/>
        </w:tabs>
        <w:spacing w:before="118"/>
        <w:ind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il decreto del Presidente della Repubblica 16 aprile 2013, n.</w:t>
      </w:r>
      <w:r w:rsidR="00EE77B5" w:rsidRPr="00EE0484">
        <w:rPr>
          <w:rFonts w:ascii="Times New Roman" w:hAnsi="Times New Roman" w:cs="Times New Roman"/>
        </w:rPr>
        <w:t xml:space="preserve"> 62,</w:t>
      </w:r>
      <w:r w:rsidRPr="00EE0484">
        <w:rPr>
          <w:rFonts w:ascii="Times New Roman" w:hAnsi="Times New Roman" w:cs="Times New Roman"/>
        </w:rPr>
        <w:t xml:space="preserve"> aggiornato con DPR 81/2023</w:t>
      </w:r>
      <w:r w:rsidR="00EE77B5" w:rsidRPr="00EE0484">
        <w:rPr>
          <w:rFonts w:ascii="Times New Roman" w:hAnsi="Times New Roman" w:cs="Times New Roman"/>
        </w:rPr>
        <w:t>,</w:t>
      </w:r>
      <w:r w:rsidRPr="00EE0484">
        <w:rPr>
          <w:rFonts w:ascii="Times New Roman" w:hAnsi="Times New Roman" w:cs="Times New Roman"/>
        </w:rPr>
        <w:t xml:space="preserve"> con il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quale è stato emanato il “Regolamento recante codice di comportamento dei dipendenti pubblici, a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norma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dell’art.</w:t>
      </w:r>
      <w:r w:rsidR="00EE0484" w:rsidRPr="00EE0484">
        <w:rPr>
          <w:rFonts w:ascii="Times New Roman" w:hAnsi="Times New Roman" w:cs="Times New Roman"/>
        </w:rPr>
        <w:t xml:space="preserve"> </w:t>
      </w:r>
      <w:r w:rsidRPr="00EE0484">
        <w:rPr>
          <w:rFonts w:ascii="Times New Roman" w:hAnsi="Times New Roman" w:cs="Times New Roman"/>
        </w:rPr>
        <w:t>54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del decreto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legislativo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30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marzo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2001, n.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165”;</w:t>
      </w:r>
    </w:p>
    <w:p w14:paraId="14E34825" w14:textId="77777777" w:rsidR="00DE20D2" w:rsidRPr="00EE0484" w:rsidRDefault="0021566E" w:rsidP="00EE0484">
      <w:pPr>
        <w:pStyle w:val="Paragrafoelenco"/>
        <w:numPr>
          <w:ilvl w:val="0"/>
          <w:numId w:val="6"/>
        </w:numPr>
        <w:tabs>
          <w:tab w:val="left" w:pos="981"/>
        </w:tabs>
        <w:spacing w:before="1"/>
        <w:ind w:right="226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 xml:space="preserve">il Codice di comportamento dei dipendenti del Comune di </w:t>
      </w:r>
      <w:r w:rsidR="001E6EDE" w:rsidRPr="00EE0484">
        <w:rPr>
          <w:rFonts w:ascii="Times New Roman" w:hAnsi="Times New Roman" w:cs="Times New Roman"/>
        </w:rPr>
        <w:t>Forenza</w:t>
      </w:r>
      <w:r w:rsidRPr="00EE0484">
        <w:rPr>
          <w:rFonts w:ascii="Times New Roman" w:hAnsi="Times New Roman" w:cs="Times New Roman"/>
        </w:rPr>
        <w:t>, adottato con D.G.C.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n.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="00EE77B5" w:rsidRPr="00EE0484">
        <w:rPr>
          <w:rFonts w:ascii="Times New Roman" w:hAnsi="Times New Roman" w:cs="Times New Roman"/>
        </w:rPr>
        <w:t xml:space="preserve">100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="00EE77B5" w:rsidRPr="00EE0484">
        <w:rPr>
          <w:rFonts w:ascii="Times New Roman" w:hAnsi="Times New Roman" w:cs="Times New Roman"/>
          <w:spacing w:val="-3"/>
        </w:rPr>
        <w:t>18.09.2023;</w:t>
      </w:r>
    </w:p>
    <w:p w14:paraId="6E536DCF" w14:textId="77777777" w:rsidR="00DE20D2" w:rsidRPr="00EE0484" w:rsidRDefault="00DE20D2" w:rsidP="00EE0484">
      <w:pPr>
        <w:pStyle w:val="Corpotesto"/>
        <w:spacing w:before="1"/>
        <w:ind w:left="0"/>
        <w:jc w:val="left"/>
        <w:rPr>
          <w:rFonts w:ascii="Times New Roman" w:hAnsi="Times New Roman" w:cs="Times New Roman"/>
        </w:rPr>
      </w:pPr>
    </w:p>
    <w:p w14:paraId="11A88B26" w14:textId="77777777" w:rsidR="001E6EDE" w:rsidRPr="00EE0484" w:rsidRDefault="001E6EDE" w:rsidP="00EE0484">
      <w:pPr>
        <w:pStyle w:val="Titolo1"/>
        <w:rPr>
          <w:rFonts w:ascii="Times New Roman" w:hAnsi="Times New Roman" w:cs="Times New Roman"/>
          <w:sz w:val="22"/>
          <w:szCs w:val="22"/>
        </w:rPr>
      </w:pPr>
    </w:p>
    <w:p w14:paraId="09EEE87B" w14:textId="36C95BDC" w:rsidR="001E6EDE" w:rsidRDefault="001E6EDE" w:rsidP="00EE0484">
      <w:pPr>
        <w:pStyle w:val="Titolo1"/>
        <w:rPr>
          <w:rFonts w:ascii="Times New Roman" w:hAnsi="Times New Roman" w:cs="Times New Roman"/>
          <w:sz w:val="22"/>
          <w:szCs w:val="22"/>
        </w:rPr>
      </w:pPr>
    </w:p>
    <w:p w14:paraId="65D5D033" w14:textId="56A12717" w:rsidR="00756347" w:rsidRDefault="00756347" w:rsidP="00EE0484">
      <w:pPr>
        <w:pStyle w:val="Titolo1"/>
        <w:rPr>
          <w:rFonts w:ascii="Times New Roman" w:hAnsi="Times New Roman" w:cs="Times New Roman"/>
          <w:sz w:val="22"/>
          <w:szCs w:val="22"/>
        </w:rPr>
      </w:pPr>
    </w:p>
    <w:p w14:paraId="7F659324" w14:textId="76CABA98" w:rsidR="00756347" w:rsidRDefault="00756347" w:rsidP="00EE0484">
      <w:pPr>
        <w:pStyle w:val="Titolo1"/>
        <w:rPr>
          <w:rFonts w:ascii="Times New Roman" w:hAnsi="Times New Roman" w:cs="Times New Roman"/>
          <w:sz w:val="22"/>
          <w:szCs w:val="22"/>
        </w:rPr>
      </w:pPr>
    </w:p>
    <w:p w14:paraId="5A65566C" w14:textId="7CB15B27" w:rsidR="00756347" w:rsidRDefault="00756347" w:rsidP="00EE0484">
      <w:pPr>
        <w:pStyle w:val="Titolo1"/>
        <w:rPr>
          <w:rFonts w:ascii="Times New Roman" w:hAnsi="Times New Roman" w:cs="Times New Roman"/>
          <w:sz w:val="22"/>
          <w:szCs w:val="22"/>
        </w:rPr>
      </w:pPr>
    </w:p>
    <w:p w14:paraId="3B02D2EA" w14:textId="77777777" w:rsidR="00756347" w:rsidRPr="00EE0484" w:rsidRDefault="00756347" w:rsidP="00EE0484">
      <w:pPr>
        <w:pStyle w:val="Titolo1"/>
        <w:rPr>
          <w:rFonts w:ascii="Times New Roman" w:hAnsi="Times New Roman" w:cs="Times New Roman"/>
          <w:sz w:val="22"/>
          <w:szCs w:val="22"/>
        </w:rPr>
      </w:pPr>
    </w:p>
    <w:p w14:paraId="2D596896" w14:textId="1CB0B374" w:rsidR="00DE20D2" w:rsidRPr="00EE0484" w:rsidRDefault="0021566E" w:rsidP="00EE0484">
      <w:pPr>
        <w:pStyle w:val="Titolo1"/>
        <w:rPr>
          <w:rFonts w:ascii="Times New Roman" w:hAnsi="Times New Roman" w:cs="Times New Roman"/>
          <w:sz w:val="22"/>
          <w:szCs w:val="22"/>
        </w:rPr>
      </w:pPr>
      <w:r w:rsidRPr="00EE0484">
        <w:rPr>
          <w:rFonts w:ascii="Times New Roman" w:hAnsi="Times New Roman" w:cs="Times New Roman"/>
          <w:sz w:val="22"/>
          <w:szCs w:val="22"/>
        </w:rPr>
        <w:t xml:space="preserve">L’AMMINISTRAZIONE e L’IMPRESA </w:t>
      </w:r>
      <w:proofErr w:type="gramStart"/>
      <w:r w:rsidRPr="00EE0484">
        <w:rPr>
          <w:rFonts w:ascii="Times New Roman" w:hAnsi="Times New Roman" w:cs="Times New Roman"/>
          <w:sz w:val="22"/>
          <w:szCs w:val="22"/>
        </w:rPr>
        <w:t>CONVENGONO</w:t>
      </w:r>
      <w:r w:rsidR="00933D06">
        <w:rPr>
          <w:rFonts w:ascii="Times New Roman" w:hAnsi="Times New Roman" w:cs="Times New Roman"/>
          <w:sz w:val="22"/>
          <w:szCs w:val="22"/>
        </w:rPr>
        <w:t xml:space="preserve"> </w:t>
      </w:r>
      <w:r w:rsidRPr="00EE0484">
        <w:rPr>
          <w:rFonts w:ascii="Times New Roman" w:hAnsi="Times New Roman" w:cs="Times New Roman"/>
          <w:spacing w:val="-49"/>
          <w:sz w:val="22"/>
          <w:szCs w:val="22"/>
        </w:rPr>
        <w:t xml:space="preserve"> </w:t>
      </w:r>
      <w:r w:rsidRPr="00EE0484">
        <w:rPr>
          <w:rFonts w:ascii="Times New Roman" w:hAnsi="Times New Roman" w:cs="Times New Roman"/>
          <w:sz w:val="22"/>
          <w:szCs w:val="22"/>
        </w:rPr>
        <w:t>QUANTO</w:t>
      </w:r>
      <w:proofErr w:type="gramEnd"/>
      <w:r w:rsidRPr="00EE0484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EE0484">
        <w:rPr>
          <w:rFonts w:ascii="Times New Roman" w:hAnsi="Times New Roman" w:cs="Times New Roman"/>
          <w:sz w:val="22"/>
          <w:szCs w:val="22"/>
        </w:rPr>
        <w:t>SEGUE</w:t>
      </w:r>
    </w:p>
    <w:p w14:paraId="5A0E1B48" w14:textId="77777777" w:rsidR="00DE20D2" w:rsidRPr="00EE0484" w:rsidRDefault="00DE20D2" w:rsidP="00EE0484">
      <w:pPr>
        <w:pStyle w:val="Corpotesto"/>
        <w:ind w:left="0"/>
        <w:jc w:val="left"/>
        <w:rPr>
          <w:rFonts w:ascii="Times New Roman" w:hAnsi="Times New Roman" w:cs="Times New Roman"/>
          <w:b/>
        </w:rPr>
      </w:pPr>
    </w:p>
    <w:p w14:paraId="6A397C5C" w14:textId="77777777" w:rsidR="00DE20D2" w:rsidRPr="00EE0484" w:rsidRDefault="0021566E" w:rsidP="00EE0484">
      <w:pPr>
        <w:ind w:left="2617" w:right="2572"/>
        <w:jc w:val="center"/>
        <w:rPr>
          <w:rFonts w:ascii="Times New Roman" w:hAnsi="Times New Roman" w:cs="Times New Roman"/>
          <w:b/>
        </w:rPr>
      </w:pPr>
      <w:r w:rsidRPr="00EE0484">
        <w:rPr>
          <w:rFonts w:ascii="Times New Roman" w:hAnsi="Times New Roman" w:cs="Times New Roman"/>
          <w:b/>
        </w:rPr>
        <w:t>Articolo</w:t>
      </w:r>
      <w:r w:rsidRPr="00EE0484">
        <w:rPr>
          <w:rFonts w:ascii="Times New Roman" w:hAnsi="Times New Roman" w:cs="Times New Roman"/>
          <w:b/>
          <w:spacing w:val="-2"/>
        </w:rPr>
        <w:t xml:space="preserve"> </w:t>
      </w:r>
      <w:r w:rsidRPr="00EE0484">
        <w:rPr>
          <w:rFonts w:ascii="Times New Roman" w:hAnsi="Times New Roman" w:cs="Times New Roman"/>
          <w:b/>
        </w:rPr>
        <w:t>1</w:t>
      </w:r>
    </w:p>
    <w:p w14:paraId="3A64C225" w14:textId="77777777" w:rsidR="00DE20D2" w:rsidRDefault="0021566E" w:rsidP="00EE0484">
      <w:pPr>
        <w:pStyle w:val="Titolo1"/>
        <w:ind w:left="2614"/>
        <w:rPr>
          <w:rFonts w:ascii="Times New Roman" w:hAnsi="Times New Roman" w:cs="Times New Roman"/>
          <w:sz w:val="22"/>
          <w:szCs w:val="22"/>
        </w:rPr>
      </w:pPr>
      <w:r w:rsidRPr="00EE0484">
        <w:rPr>
          <w:rFonts w:ascii="Times New Roman" w:hAnsi="Times New Roman" w:cs="Times New Roman"/>
          <w:sz w:val="22"/>
          <w:szCs w:val="22"/>
        </w:rPr>
        <w:t>(Ambito</w:t>
      </w:r>
      <w:r w:rsidRPr="00EE0484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EE0484">
        <w:rPr>
          <w:rFonts w:ascii="Times New Roman" w:hAnsi="Times New Roman" w:cs="Times New Roman"/>
          <w:sz w:val="22"/>
          <w:szCs w:val="22"/>
        </w:rPr>
        <w:t>di applicazione</w:t>
      </w:r>
      <w:r w:rsidRPr="00EE0484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EE0484">
        <w:rPr>
          <w:rFonts w:ascii="Times New Roman" w:hAnsi="Times New Roman" w:cs="Times New Roman"/>
          <w:sz w:val="22"/>
          <w:szCs w:val="22"/>
        </w:rPr>
        <w:t>e</w:t>
      </w:r>
      <w:r w:rsidRPr="00EE0484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EE0484">
        <w:rPr>
          <w:rFonts w:ascii="Times New Roman" w:hAnsi="Times New Roman" w:cs="Times New Roman"/>
          <w:sz w:val="22"/>
          <w:szCs w:val="22"/>
        </w:rPr>
        <w:t>finalità)</w:t>
      </w:r>
    </w:p>
    <w:p w14:paraId="4678CE6C" w14:textId="77777777" w:rsidR="00EE0484" w:rsidRPr="00EE0484" w:rsidRDefault="00EE0484" w:rsidP="00EE0484">
      <w:pPr>
        <w:pStyle w:val="Titolo1"/>
        <w:ind w:left="2614"/>
        <w:rPr>
          <w:rFonts w:ascii="Times New Roman" w:hAnsi="Times New Roman" w:cs="Times New Roman"/>
          <w:sz w:val="22"/>
          <w:szCs w:val="22"/>
        </w:rPr>
      </w:pPr>
    </w:p>
    <w:p w14:paraId="2393DBEE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ind w:right="223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Il presente Patto va applicato in tutte le procedure di gara sopra e sotto soglia comunitaria,</w:t>
      </w:r>
      <w:r w:rsidRPr="00EE0484">
        <w:rPr>
          <w:rFonts w:ascii="Times New Roman" w:hAnsi="Times New Roman" w:cs="Times New Roman"/>
          <w:b/>
        </w:rPr>
        <w:t xml:space="preserve"> </w:t>
      </w:r>
      <w:r w:rsidR="002662E3" w:rsidRPr="002662E3">
        <w:rPr>
          <w:rFonts w:ascii="Times New Roman" w:hAnsi="Times New Roman" w:cs="Times New Roman"/>
        </w:rPr>
        <w:t>di valore superiore a euro 40.000,00</w:t>
      </w:r>
      <w:r w:rsidR="002662E3">
        <w:rPr>
          <w:rFonts w:ascii="Times New Roman" w:hAnsi="Times New Roman" w:cs="Times New Roman"/>
        </w:rPr>
        <w:t xml:space="preserve"> (quarantamila/00)</w:t>
      </w:r>
      <w:r w:rsidR="002662E3" w:rsidRPr="002662E3">
        <w:rPr>
          <w:rFonts w:ascii="Times New Roman" w:hAnsi="Times New Roman" w:cs="Times New Roman"/>
        </w:rPr>
        <w:t xml:space="preserve">, </w:t>
      </w:r>
      <w:r w:rsidRPr="002662E3">
        <w:rPr>
          <w:rFonts w:ascii="Times New Roman" w:hAnsi="Times New Roman" w:cs="Times New Roman"/>
        </w:rPr>
        <w:t>salvo</w:t>
      </w:r>
      <w:r w:rsidRPr="002662E3">
        <w:rPr>
          <w:rFonts w:ascii="Times New Roman" w:hAnsi="Times New Roman" w:cs="Times New Roman"/>
          <w:spacing w:val="1"/>
        </w:rPr>
        <w:t xml:space="preserve"> </w:t>
      </w:r>
      <w:r w:rsidRPr="002662E3">
        <w:rPr>
          <w:rFonts w:ascii="Times New Roman" w:hAnsi="Times New Roman" w:cs="Times New Roman"/>
        </w:rPr>
        <w:t>che per l’affidamento specifico sussista già un</w:t>
      </w:r>
      <w:r w:rsidRPr="00EE0484">
        <w:rPr>
          <w:rFonts w:ascii="Times New Roman" w:hAnsi="Times New Roman" w:cs="Times New Roman"/>
        </w:rPr>
        <w:t xml:space="preserve"> apposito Patto di integrità predisposto da altro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soggetto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giuridico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(Consip).</w:t>
      </w:r>
    </w:p>
    <w:p w14:paraId="7A68F301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spacing w:before="1"/>
        <w:ind w:right="225" w:hanging="361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presente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integrità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rappresenta una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misura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prevenzione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nei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confronti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pratiche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corruttive,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proofErr w:type="spellStart"/>
      <w:r w:rsidRPr="00EE0484">
        <w:rPr>
          <w:rFonts w:ascii="Times New Roman" w:hAnsi="Times New Roman" w:cs="Times New Roman"/>
        </w:rPr>
        <w:t>concussive</w:t>
      </w:r>
      <w:proofErr w:type="spellEnd"/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comunque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tendenti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ad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inficiare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corretto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svolgimento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dell’azione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amministrativa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nell’ambito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dei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pubblici appalti banditi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dall’Amministrazione.</w:t>
      </w:r>
    </w:p>
    <w:p w14:paraId="273F5A63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ind w:right="222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Nel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sono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stabilite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reciproche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formali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obbligazioni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tra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l’Amministrazione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l’Operatore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economico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partecipante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procedura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gara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ed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eventualmente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aggiudicatario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gara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medesima, affinché i propri comportamenti siano improntati all’osservanza dei principi di lealtà,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trasparenza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correttezza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tutte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fasi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dell’appalto,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dalla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partecipazione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esecuzione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contrattuale.</w:t>
      </w:r>
    </w:p>
    <w:p w14:paraId="447B4688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spacing w:before="4"/>
        <w:ind w:right="223" w:hanging="361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Con il Patto di integrità le Parti, in particolare, assumono l’espresso impegno anticorruzione di non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offrire,</w:t>
      </w:r>
      <w:r w:rsidRPr="00EE0484">
        <w:rPr>
          <w:rFonts w:ascii="Times New Roman" w:hAnsi="Times New Roman" w:cs="Times New Roman"/>
          <w:spacing w:val="4"/>
        </w:rPr>
        <w:t xml:space="preserve"> </w:t>
      </w:r>
      <w:r w:rsidRPr="00EE0484">
        <w:rPr>
          <w:rFonts w:ascii="Times New Roman" w:hAnsi="Times New Roman" w:cs="Times New Roman"/>
        </w:rPr>
        <w:t>accettare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o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richiedere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somme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6"/>
        </w:rPr>
        <w:t xml:space="preserve"> </w:t>
      </w:r>
      <w:r w:rsidRPr="00EE0484">
        <w:rPr>
          <w:rFonts w:ascii="Times New Roman" w:hAnsi="Times New Roman" w:cs="Times New Roman"/>
        </w:rPr>
        <w:t>denaro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o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qualsiasi</w:t>
      </w:r>
      <w:r w:rsidRPr="00EE0484">
        <w:rPr>
          <w:rFonts w:ascii="Times New Roman" w:hAnsi="Times New Roman" w:cs="Times New Roman"/>
          <w:spacing w:val="6"/>
        </w:rPr>
        <w:t xml:space="preserve"> </w:t>
      </w:r>
      <w:r w:rsidRPr="00EE0484">
        <w:rPr>
          <w:rFonts w:ascii="Times New Roman" w:hAnsi="Times New Roman" w:cs="Times New Roman"/>
        </w:rPr>
        <w:t>altra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ricompensa,</w:t>
      </w:r>
      <w:r w:rsidRPr="00EE0484">
        <w:rPr>
          <w:rFonts w:ascii="Times New Roman" w:hAnsi="Times New Roman" w:cs="Times New Roman"/>
          <w:spacing w:val="4"/>
        </w:rPr>
        <w:t xml:space="preserve"> </w:t>
      </w:r>
      <w:r w:rsidRPr="00EE0484">
        <w:rPr>
          <w:rFonts w:ascii="Times New Roman" w:hAnsi="Times New Roman" w:cs="Times New Roman"/>
        </w:rPr>
        <w:t>vantaggio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o</w:t>
      </w:r>
      <w:r w:rsidRPr="00EE0484">
        <w:rPr>
          <w:rFonts w:ascii="Times New Roman" w:hAnsi="Times New Roman" w:cs="Times New Roman"/>
          <w:spacing w:val="8"/>
        </w:rPr>
        <w:t xml:space="preserve"> </w:t>
      </w:r>
      <w:r w:rsidRPr="00EE0484">
        <w:rPr>
          <w:rFonts w:ascii="Times New Roman" w:hAnsi="Times New Roman" w:cs="Times New Roman"/>
        </w:rPr>
        <w:t>beneficio</w:t>
      </w:r>
      <w:r w:rsidR="00EE0484">
        <w:rPr>
          <w:rFonts w:ascii="Times New Roman" w:hAnsi="Times New Roman" w:cs="Times New Roman"/>
        </w:rPr>
        <w:t>,</w:t>
      </w:r>
      <w:r w:rsidRPr="00EE0484">
        <w:rPr>
          <w:rFonts w:ascii="Times New Roman" w:hAnsi="Times New Roman" w:cs="Times New Roman"/>
        </w:rPr>
        <w:t xml:space="preserve"> sia direttamente che indir</w:t>
      </w:r>
      <w:r w:rsidR="00EE0484">
        <w:rPr>
          <w:rFonts w:ascii="Times New Roman" w:hAnsi="Times New Roman" w:cs="Times New Roman"/>
        </w:rPr>
        <w:t>ettamente tramite intermediari,</w:t>
      </w:r>
      <w:r w:rsidRPr="00EE0484">
        <w:rPr>
          <w:rFonts w:ascii="Times New Roman" w:hAnsi="Times New Roman" w:cs="Times New Roman"/>
        </w:rPr>
        <w:t xml:space="preserve"> al fine dell’assegnazione del </w:t>
      </w:r>
      <w:proofErr w:type="gramStart"/>
      <w:r w:rsidRPr="00EE0484">
        <w:rPr>
          <w:rFonts w:ascii="Times New Roman" w:hAnsi="Times New Roman" w:cs="Times New Roman"/>
        </w:rPr>
        <w:t>contratto</w:t>
      </w:r>
      <w:r w:rsidR="006C36E4">
        <w:rPr>
          <w:rFonts w:ascii="Times New Roman" w:hAnsi="Times New Roman" w:cs="Times New Roman"/>
        </w:rPr>
        <w:t xml:space="preserve"> 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proofErr w:type="gramEnd"/>
      <w:r w:rsidRPr="00EE0484">
        <w:rPr>
          <w:rFonts w:ascii="Times New Roman" w:hAnsi="Times New Roman" w:cs="Times New Roman"/>
        </w:rPr>
        <w:t>/o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 fine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di distorcerne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la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relativa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corretta esecuzione.</w:t>
      </w:r>
    </w:p>
    <w:p w14:paraId="484D9C95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ind w:right="221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Patto,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sottoscritto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per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accettazione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legale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rappresentante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dell’Impresa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dall’eventuale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Direttore/</w:t>
      </w:r>
      <w:r w:rsidR="006C36E4">
        <w:rPr>
          <w:rFonts w:ascii="Times New Roman" w:hAnsi="Times New Roman" w:cs="Times New Roman"/>
        </w:rPr>
        <w:t>i Tecnico/i, è presentato dall’</w:t>
      </w:r>
      <w:r w:rsidRPr="00EE0484">
        <w:rPr>
          <w:rFonts w:ascii="Times New Roman" w:hAnsi="Times New Roman" w:cs="Times New Roman"/>
        </w:rPr>
        <w:t>Impresa medesima allegato alla documentazione relativa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alla procedura di gara oppure, nel caso di affidamenti con gara informale, unitamente alla propria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offerta,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per formarne,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in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entrambi i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casi, parte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integrante 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sostanziale.</w:t>
      </w:r>
    </w:p>
    <w:p w14:paraId="647CDD6A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ind w:right="225" w:hanging="361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Nel caso di Consorzi o Raggruppamenti Temporanei di Imprese, il Patto va sottoscritto dal legale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rappresentante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Consorzio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nonché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ciascuna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Imprese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consorziate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raggruppate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dall’eventuale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loro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Direttore/i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Tecnico/i.</w:t>
      </w:r>
    </w:p>
    <w:p w14:paraId="25470AD2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spacing w:before="3"/>
        <w:ind w:hanging="361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Nel caso di ricorso all’avvalimento, il Patto va sottoscritto anche dal legale rappresentante della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Impresa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e/o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Imprese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ausiliaria/e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dall’eventuale/i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Direttore/i Tecnico/i.</w:t>
      </w:r>
    </w:p>
    <w:p w14:paraId="3176CF90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spacing w:before="2"/>
        <w:ind w:hanging="361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Nel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caso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subappalto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–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laddove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consentito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–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va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sottoscritto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anche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legale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rappresentante del soggetto affidatario del subappalto medesimo, e dall’eventuale/i Direttore/i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Tecnici.</w:t>
      </w:r>
    </w:p>
    <w:p w14:paraId="3605A6C6" w14:textId="77777777" w:rsidR="00DE20D2" w:rsidRPr="00EE048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ind w:hanging="361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In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caso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aggiudicazione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gara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presente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verrà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allegato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contratto,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cui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sarà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espressamente richiamato,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così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da formarne parte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integrante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sostanziale.</w:t>
      </w:r>
    </w:p>
    <w:p w14:paraId="11DBBD25" w14:textId="77777777" w:rsidR="00DE20D2" w:rsidRPr="006C36E4" w:rsidRDefault="0021566E" w:rsidP="00EE0484">
      <w:pPr>
        <w:pStyle w:val="Paragrafoelenco"/>
        <w:numPr>
          <w:ilvl w:val="0"/>
          <w:numId w:val="5"/>
        </w:numPr>
        <w:tabs>
          <w:tab w:val="left" w:pos="981"/>
        </w:tabs>
        <w:spacing w:before="1"/>
        <w:ind w:right="221" w:hanging="361"/>
        <w:rPr>
          <w:rFonts w:ascii="Times New Roman" w:hAnsi="Times New Roman" w:cs="Times New Roman"/>
        </w:rPr>
      </w:pPr>
      <w:r w:rsidRPr="006C36E4">
        <w:rPr>
          <w:rFonts w:ascii="Times New Roman" w:hAnsi="Times New Roman" w:cs="Times New Roman"/>
        </w:rPr>
        <w:t>La presentazione del Patto, sottoscritto per accettazione incondizionata delle relative prescrizioni,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costituisce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 xml:space="preserve">per </w:t>
      </w:r>
      <w:proofErr w:type="gramStart"/>
      <w:r w:rsidRPr="006C36E4">
        <w:rPr>
          <w:rFonts w:ascii="Times New Roman" w:hAnsi="Times New Roman" w:cs="Times New Roman"/>
        </w:rPr>
        <w:t>l’ Impresa</w:t>
      </w:r>
      <w:proofErr w:type="gramEnd"/>
      <w:r w:rsidRPr="006C36E4">
        <w:rPr>
          <w:rFonts w:ascii="Times New Roman" w:hAnsi="Times New Roman" w:cs="Times New Roman"/>
        </w:rPr>
        <w:t xml:space="preserve"> concorrente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condizione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essenziale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per l’ammissione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alla</w:t>
      </w:r>
      <w:r w:rsidRPr="006C36E4">
        <w:rPr>
          <w:rFonts w:ascii="Times New Roman" w:hAnsi="Times New Roman" w:cs="Times New Roman"/>
          <w:spacing w:val="49"/>
        </w:rPr>
        <w:t xml:space="preserve"> </w:t>
      </w:r>
      <w:r w:rsidRPr="006C36E4">
        <w:rPr>
          <w:rFonts w:ascii="Times New Roman" w:hAnsi="Times New Roman" w:cs="Times New Roman"/>
        </w:rPr>
        <w:t>procedura</w:t>
      </w:r>
      <w:r w:rsidRPr="006C36E4">
        <w:rPr>
          <w:rFonts w:ascii="Times New Roman" w:hAnsi="Times New Roman" w:cs="Times New Roman"/>
          <w:spacing w:val="50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gara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sopra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indicata,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pena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l’esclusione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dalla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medesima.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La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carenza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della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dichiarazione</w:t>
      </w:r>
      <w:r w:rsidRPr="006C36E4">
        <w:rPr>
          <w:rFonts w:ascii="Times New Roman" w:hAnsi="Times New Roman" w:cs="Times New Roman"/>
          <w:spacing w:val="50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accettazione del Patto di integrità o la mancata produzione dello stesso debitamente sottoscritto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dal</w:t>
      </w:r>
      <w:r w:rsidRPr="006C36E4">
        <w:rPr>
          <w:rFonts w:ascii="Times New Roman" w:hAnsi="Times New Roman" w:cs="Times New Roman"/>
          <w:spacing w:val="27"/>
        </w:rPr>
        <w:t xml:space="preserve"> </w:t>
      </w:r>
      <w:r w:rsidRPr="006C36E4">
        <w:rPr>
          <w:rFonts w:ascii="Times New Roman" w:hAnsi="Times New Roman" w:cs="Times New Roman"/>
        </w:rPr>
        <w:t>concorrente,</w:t>
      </w:r>
      <w:r w:rsidRPr="006C36E4">
        <w:rPr>
          <w:rFonts w:ascii="Times New Roman" w:hAnsi="Times New Roman" w:cs="Times New Roman"/>
          <w:spacing w:val="28"/>
        </w:rPr>
        <w:t xml:space="preserve"> </w:t>
      </w:r>
      <w:r w:rsidRPr="006C36E4">
        <w:rPr>
          <w:rFonts w:ascii="Times New Roman" w:hAnsi="Times New Roman" w:cs="Times New Roman"/>
        </w:rPr>
        <w:t>sono</w:t>
      </w:r>
      <w:r w:rsidRPr="006C36E4">
        <w:rPr>
          <w:rFonts w:ascii="Times New Roman" w:hAnsi="Times New Roman" w:cs="Times New Roman"/>
          <w:spacing w:val="29"/>
        </w:rPr>
        <w:t xml:space="preserve"> </w:t>
      </w:r>
      <w:r w:rsidRPr="006C36E4">
        <w:rPr>
          <w:rFonts w:ascii="Times New Roman" w:hAnsi="Times New Roman" w:cs="Times New Roman"/>
        </w:rPr>
        <w:t>regolarizzabili</w:t>
      </w:r>
      <w:r w:rsidRPr="006C36E4">
        <w:rPr>
          <w:rFonts w:ascii="Times New Roman" w:hAnsi="Times New Roman" w:cs="Times New Roman"/>
          <w:spacing w:val="28"/>
        </w:rPr>
        <w:t xml:space="preserve"> </w:t>
      </w:r>
      <w:r w:rsidRPr="006C36E4">
        <w:rPr>
          <w:rFonts w:ascii="Times New Roman" w:hAnsi="Times New Roman" w:cs="Times New Roman"/>
        </w:rPr>
        <w:t>attraverso</w:t>
      </w:r>
      <w:r w:rsidRPr="006C36E4">
        <w:rPr>
          <w:rFonts w:ascii="Times New Roman" w:hAnsi="Times New Roman" w:cs="Times New Roman"/>
          <w:spacing w:val="29"/>
        </w:rPr>
        <w:t xml:space="preserve"> </w:t>
      </w:r>
      <w:r w:rsidRPr="006C36E4">
        <w:rPr>
          <w:rFonts w:ascii="Times New Roman" w:hAnsi="Times New Roman" w:cs="Times New Roman"/>
        </w:rPr>
        <w:t>la</w:t>
      </w:r>
      <w:r w:rsidRPr="006C36E4">
        <w:rPr>
          <w:rFonts w:ascii="Times New Roman" w:hAnsi="Times New Roman" w:cs="Times New Roman"/>
          <w:spacing w:val="26"/>
        </w:rPr>
        <w:t xml:space="preserve"> </w:t>
      </w:r>
      <w:r w:rsidRPr="006C36E4">
        <w:rPr>
          <w:rFonts w:ascii="Times New Roman" w:hAnsi="Times New Roman" w:cs="Times New Roman"/>
        </w:rPr>
        <w:t>procedura</w:t>
      </w:r>
      <w:r w:rsidRPr="006C36E4">
        <w:rPr>
          <w:rFonts w:ascii="Times New Roman" w:hAnsi="Times New Roman" w:cs="Times New Roman"/>
          <w:spacing w:val="28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24"/>
        </w:rPr>
        <w:t xml:space="preserve"> </w:t>
      </w:r>
      <w:r w:rsidRPr="006C36E4">
        <w:rPr>
          <w:rFonts w:ascii="Times New Roman" w:hAnsi="Times New Roman" w:cs="Times New Roman"/>
        </w:rPr>
        <w:t>soccorso</w:t>
      </w:r>
      <w:r w:rsidRPr="006C36E4">
        <w:rPr>
          <w:rFonts w:ascii="Times New Roman" w:hAnsi="Times New Roman" w:cs="Times New Roman"/>
          <w:spacing w:val="27"/>
        </w:rPr>
        <w:t xml:space="preserve"> </w:t>
      </w:r>
      <w:r w:rsidRPr="006C36E4">
        <w:rPr>
          <w:rFonts w:ascii="Times New Roman" w:hAnsi="Times New Roman" w:cs="Times New Roman"/>
        </w:rPr>
        <w:t>istruttorio</w:t>
      </w:r>
      <w:r w:rsidRPr="006C36E4">
        <w:rPr>
          <w:rFonts w:ascii="Times New Roman" w:hAnsi="Times New Roman" w:cs="Times New Roman"/>
          <w:spacing w:val="29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25"/>
        </w:rPr>
        <w:t xml:space="preserve"> </w:t>
      </w:r>
      <w:r w:rsidRPr="006C36E4">
        <w:rPr>
          <w:rFonts w:ascii="Times New Roman" w:hAnsi="Times New Roman" w:cs="Times New Roman"/>
        </w:rPr>
        <w:t>cui</w:t>
      </w:r>
      <w:r w:rsidRPr="006C36E4">
        <w:rPr>
          <w:rFonts w:ascii="Times New Roman" w:hAnsi="Times New Roman" w:cs="Times New Roman"/>
          <w:spacing w:val="28"/>
        </w:rPr>
        <w:t xml:space="preserve"> </w:t>
      </w:r>
      <w:r w:rsidRPr="006C36E4">
        <w:rPr>
          <w:rFonts w:ascii="Times New Roman" w:hAnsi="Times New Roman" w:cs="Times New Roman"/>
        </w:rPr>
        <w:t>all’art.</w:t>
      </w:r>
      <w:r w:rsidR="006C36E4">
        <w:rPr>
          <w:rFonts w:ascii="Times New Roman" w:hAnsi="Times New Roman" w:cs="Times New Roman"/>
        </w:rPr>
        <w:t xml:space="preserve"> </w:t>
      </w:r>
      <w:r w:rsidRPr="006C36E4">
        <w:rPr>
          <w:rFonts w:ascii="Times New Roman" w:hAnsi="Times New Roman" w:cs="Times New Roman"/>
        </w:rPr>
        <w:t>101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del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d.lgs.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n.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36/2023,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con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l’applicazione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della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sanzione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pecuniaria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stabilita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nella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relativa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procedura di gara.</w:t>
      </w:r>
    </w:p>
    <w:p w14:paraId="35F3E54C" w14:textId="77777777" w:rsidR="00D05A90" w:rsidRPr="00EE0484" w:rsidRDefault="00D05A90" w:rsidP="00EE0484">
      <w:pPr>
        <w:pStyle w:val="Titolo3"/>
        <w:tabs>
          <w:tab w:val="left" w:pos="5812"/>
        </w:tabs>
        <w:ind w:left="4021" w:right="3974" w:hanging="52"/>
        <w:rPr>
          <w:rFonts w:ascii="Times New Roman" w:hAnsi="Times New Roman" w:cs="Times New Roman"/>
          <w:b w:val="0"/>
          <w:bCs w:val="0"/>
        </w:rPr>
      </w:pPr>
    </w:p>
    <w:p w14:paraId="68B05891" w14:textId="77777777" w:rsidR="00D05A90" w:rsidRPr="00EE0484" w:rsidRDefault="00D05A90" w:rsidP="00EE0484">
      <w:pPr>
        <w:pStyle w:val="Titolo3"/>
        <w:tabs>
          <w:tab w:val="left" w:pos="5812"/>
        </w:tabs>
        <w:ind w:left="4021" w:right="3974" w:hanging="52"/>
        <w:rPr>
          <w:rFonts w:ascii="Times New Roman" w:hAnsi="Times New Roman" w:cs="Times New Roman"/>
          <w:b w:val="0"/>
          <w:bCs w:val="0"/>
        </w:rPr>
      </w:pPr>
    </w:p>
    <w:p w14:paraId="5042A936" w14:textId="77777777" w:rsidR="00D05A90" w:rsidRPr="00EE0484" w:rsidRDefault="00D05A90" w:rsidP="00EE0484">
      <w:pPr>
        <w:ind w:left="2617" w:right="2572"/>
        <w:jc w:val="center"/>
        <w:rPr>
          <w:rFonts w:ascii="Times New Roman" w:hAnsi="Times New Roman" w:cs="Times New Roman"/>
          <w:b/>
        </w:rPr>
      </w:pPr>
      <w:r w:rsidRPr="00EE0484">
        <w:rPr>
          <w:rFonts w:ascii="Times New Roman" w:hAnsi="Times New Roman" w:cs="Times New Roman"/>
          <w:b/>
        </w:rPr>
        <w:t>Articolo</w:t>
      </w:r>
      <w:r w:rsidRPr="00EE0484">
        <w:rPr>
          <w:rFonts w:ascii="Times New Roman" w:hAnsi="Times New Roman" w:cs="Times New Roman"/>
          <w:b/>
          <w:spacing w:val="-2"/>
        </w:rPr>
        <w:t xml:space="preserve"> </w:t>
      </w:r>
      <w:r w:rsidRPr="00EE0484">
        <w:rPr>
          <w:rFonts w:ascii="Times New Roman" w:hAnsi="Times New Roman" w:cs="Times New Roman"/>
          <w:b/>
        </w:rPr>
        <w:t>2</w:t>
      </w:r>
    </w:p>
    <w:p w14:paraId="28626418" w14:textId="77777777" w:rsidR="00DE20D2" w:rsidRPr="00EE0484" w:rsidRDefault="0021566E" w:rsidP="00EE0484">
      <w:pPr>
        <w:pStyle w:val="Titolo3"/>
        <w:tabs>
          <w:tab w:val="left" w:pos="4536"/>
          <w:tab w:val="left" w:pos="5812"/>
        </w:tabs>
        <w:ind w:left="3544" w:right="3678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(Obblighi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proofErr w:type="gramStart"/>
      <w:r w:rsidRPr="00EE0484">
        <w:rPr>
          <w:rFonts w:ascii="Times New Roman" w:hAnsi="Times New Roman" w:cs="Times New Roman"/>
        </w:rPr>
        <w:t>dell’</w:t>
      </w:r>
      <w:r w:rsidRPr="00EE0484">
        <w:rPr>
          <w:rFonts w:ascii="Times New Roman" w:hAnsi="Times New Roman" w:cs="Times New Roman"/>
          <w:spacing w:val="-5"/>
        </w:rPr>
        <w:t xml:space="preserve"> </w:t>
      </w:r>
      <w:r w:rsidR="00EE0484">
        <w:rPr>
          <w:rFonts w:ascii="Times New Roman" w:hAnsi="Times New Roman" w:cs="Times New Roman"/>
          <w:spacing w:val="-5"/>
        </w:rPr>
        <w:t>i</w:t>
      </w:r>
      <w:r w:rsidRPr="00EE0484">
        <w:rPr>
          <w:rFonts w:ascii="Times New Roman" w:hAnsi="Times New Roman" w:cs="Times New Roman"/>
        </w:rPr>
        <w:t>mpresa</w:t>
      </w:r>
      <w:proofErr w:type="gramEnd"/>
      <w:r w:rsidRPr="00EE0484">
        <w:rPr>
          <w:rFonts w:ascii="Times New Roman" w:hAnsi="Times New Roman" w:cs="Times New Roman"/>
        </w:rPr>
        <w:t>)</w:t>
      </w:r>
    </w:p>
    <w:p w14:paraId="61A6C0A3" w14:textId="77777777" w:rsidR="00F65AD7" w:rsidRPr="00EE0484" w:rsidRDefault="00F65AD7" w:rsidP="00EE0484">
      <w:pPr>
        <w:pStyle w:val="Titolo3"/>
        <w:tabs>
          <w:tab w:val="left" w:pos="5812"/>
        </w:tabs>
        <w:ind w:left="4021" w:right="3974" w:hanging="52"/>
        <w:rPr>
          <w:rFonts w:ascii="Times New Roman" w:hAnsi="Times New Roman" w:cs="Times New Roman"/>
        </w:rPr>
      </w:pPr>
    </w:p>
    <w:p w14:paraId="553917D6" w14:textId="77777777" w:rsidR="00DE20D2" w:rsidRDefault="00F65AD7" w:rsidP="00EE0484">
      <w:pPr>
        <w:pStyle w:val="Paragrafoelenco"/>
        <w:numPr>
          <w:ilvl w:val="0"/>
          <w:numId w:val="4"/>
        </w:numPr>
        <w:tabs>
          <w:tab w:val="left" w:pos="556"/>
        </w:tabs>
        <w:spacing w:before="1"/>
        <w:ind w:left="555"/>
        <w:jc w:val="both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Con la sottoscrizione del presente atto</w:t>
      </w:r>
      <w:r w:rsidR="0021566E" w:rsidRPr="00EE0484">
        <w:rPr>
          <w:rFonts w:ascii="Times New Roman" w:hAnsi="Times New Roman" w:cs="Times New Roman"/>
        </w:rPr>
        <w:t>,</w:t>
      </w:r>
      <w:r w:rsidRPr="00EE0484">
        <w:rPr>
          <w:rFonts w:ascii="Times New Roman" w:hAnsi="Times New Roman" w:cs="Times New Roman"/>
        </w:rPr>
        <w:t xml:space="preserve"> l’Impresa</w:t>
      </w:r>
      <w:r w:rsidR="0021566E" w:rsidRPr="00EE0484">
        <w:rPr>
          <w:rFonts w:ascii="Times New Roman" w:hAnsi="Times New Roman" w:cs="Times New Roman"/>
          <w:spacing w:val="-2"/>
        </w:rPr>
        <w:t xml:space="preserve"> </w:t>
      </w:r>
      <w:r w:rsidR="0021566E" w:rsidRPr="00EE0484">
        <w:rPr>
          <w:rFonts w:ascii="Times New Roman" w:hAnsi="Times New Roman" w:cs="Times New Roman"/>
        </w:rPr>
        <w:t>si impegna</w:t>
      </w:r>
      <w:r w:rsidR="0021566E" w:rsidRPr="00EE0484">
        <w:rPr>
          <w:rFonts w:ascii="Times New Roman" w:hAnsi="Times New Roman" w:cs="Times New Roman"/>
          <w:spacing w:val="-1"/>
        </w:rPr>
        <w:t xml:space="preserve"> </w:t>
      </w:r>
      <w:r w:rsidR="0021566E" w:rsidRPr="00EE0484">
        <w:rPr>
          <w:rFonts w:ascii="Times New Roman" w:hAnsi="Times New Roman" w:cs="Times New Roman"/>
        </w:rPr>
        <w:t>a:</w:t>
      </w:r>
    </w:p>
    <w:p w14:paraId="0A5458CB" w14:textId="77777777" w:rsidR="006C36E4" w:rsidRPr="00EE0484" w:rsidRDefault="006C36E4" w:rsidP="006C36E4">
      <w:pPr>
        <w:pStyle w:val="Paragrafoelenco"/>
        <w:tabs>
          <w:tab w:val="left" w:pos="556"/>
        </w:tabs>
        <w:spacing w:before="1"/>
        <w:ind w:left="555" w:firstLine="0"/>
        <w:jc w:val="right"/>
        <w:rPr>
          <w:rFonts w:ascii="Times New Roman" w:hAnsi="Times New Roman" w:cs="Times New Roman"/>
        </w:rPr>
      </w:pPr>
    </w:p>
    <w:p w14:paraId="60DF145F" w14:textId="77777777" w:rsidR="006D53A9" w:rsidRDefault="006D53A9" w:rsidP="006C36E4">
      <w:pPr>
        <w:pStyle w:val="Paragrafoelenco"/>
        <w:numPr>
          <w:ilvl w:val="2"/>
          <w:numId w:val="9"/>
        </w:numPr>
        <w:tabs>
          <w:tab w:val="left" w:pos="1267"/>
        </w:tabs>
        <w:ind w:left="1276" w:right="225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conformare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i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propri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comportamenti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ai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principi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lealtà,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trasparenza,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correttezza</w:t>
      </w:r>
      <w:r w:rsidRPr="00EE0484">
        <w:rPr>
          <w:rFonts w:ascii="Times New Roman" w:hAnsi="Times New Roman" w:cs="Times New Roman"/>
          <w:spacing w:val="-6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buona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fede;</w:t>
      </w:r>
    </w:p>
    <w:p w14:paraId="691D7C4B" w14:textId="77777777" w:rsidR="006C36E4" w:rsidRPr="00EE0484" w:rsidRDefault="006C36E4" w:rsidP="006C36E4">
      <w:pPr>
        <w:pStyle w:val="Paragrafoelenco"/>
        <w:tabs>
          <w:tab w:val="left" w:pos="1267"/>
        </w:tabs>
        <w:ind w:left="1276" w:right="225" w:firstLine="0"/>
        <w:rPr>
          <w:rFonts w:ascii="Times New Roman" w:hAnsi="Times New Roman" w:cs="Times New Roman"/>
        </w:rPr>
      </w:pPr>
    </w:p>
    <w:p w14:paraId="2B3625C9" w14:textId="77777777" w:rsidR="00DE20D2" w:rsidRDefault="0021566E" w:rsidP="006C36E4">
      <w:pPr>
        <w:pStyle w:val="Paragrafoelenco"/>
        <w:numPr>
          <w:ilvl w:val="2"/>
          <w:numId w:val="9"/>
        </w:numPr>
        <w:tabs>
          <w:tab w:val="left" w:pos="1267"/>
        </w:tabs>
        <w:ind w:left="1276" w:right="225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lastRenderedPageBreak/>
        <w:t>non offrire, accettare o richiedere somme di denaro o qualsiasi altra ricompensa, vantaggio 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beneficio,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sia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direttamente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che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indirettamente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(es.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tramite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intermediari),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fine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dell’aggiudicazione del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contratto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e/o di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distorcerne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la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corretta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regolare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esecuzione</w:t>
      </w:r>
      <w:r w:rsidR="00EE77B5" w:rsidRPr="00EE0484">
        <w:rPr>
          <w:rFonts w:ascii="Times New Roman" w:hAnsi="Times New Roman" w:cs="Times New Roman"/>
        </w:rPr>
        <w:t>;</w:t>
      </w:r>
    </w:p>
    <w:p w14:paraId="57545002" w14:textId="77777777" w:rsidR="006C36E4" w:rsidRPr="00EE0484" w:rsidRDefault="006C36E4" w:rsidP="006C36E4">
      <w:pPr>
        <w:pStyle w:val="Paragrafoelenco"/>
        <w:tabs>
          <w:tab w:val="left" w:pos="1267"/>
        </w:tabs>
        <w:ind w:left="1276" w:right="225" w:firstLine="0"/>
        <w:rPr>
          <w:rFonts w:ascii="Times New Roman" w:hAnsi="Times New Roman" w:cs="Times New Roman"/>
        </w:rPr>
      </w:pPr>
    </w:p>
    <w:p w14:paraId="588E3B36" w14:textId="77777777" w:rsidR="00DE20D2" w:rsidRPr="00EE0484" w:rsidRDefault="0021566E" w:rsidP="006C36E4">
      <w:pPr>
        <w:pStyle w:val="Paragrafoelenco"/>
        <w:numPr>
          <w:ilvl w:val="2"/>
          <w:numId w:val="9"/>
        </w:numPr>
        <w:tabs>
          <w:tab w:val="left" w:pos="1267"/>
        </w:tabs>
        <w:ind w:left="1276" w:right="225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segnala</w:t>
      </w:r>
      <w:r w:rsidR="006D53A9" w:rsidRPr="00EE0484">
        <w:rPr>
          <w:rFonts w:ascii="Times New Roman" w:hAnsi="Times New Roman" w:cs="Times New Roman"/>
        </w:rPr>
        <w:t>re</w:t>
      </w:r>
      <w:r w:rsidRPr="00EE0484">
        <w:rPr>
          <w:rFonts w:ascii="Times New Roman" w:hAnsi="Times New Roman" w:cs="Times New Roman"/>
          <w:spacing w:val="9"/>
        </w:rPr>
        <w:t xml:space="preserve"> </w:t>
      </w:r>
      <w:r w:rsidRPr="00EE0484">
        <w:rPr>
          <w:rFonts w:ascii="Times New Roman" w:hAnsi="Times New Roman" w:cs="Times New Roman"/>
        </w:rPr>
        <w:t>tempestivamente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all’Amministrazione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qualsiasi</w:t>
      </w:r>
      <w:r w:rsidRPr="00EE0484">
        <w:rPr>
          <w:rFonts w:ascii="Times New Roman" w:hAnsi="Times New Roman" w:cs="Times New Roman"/>
          <w:spacing w:val="9"/>
        </w:rPr>
        <w:t xml:space="preserve"> </w:t>
      </w:r>
      <w:r w:rsidRPr="00EE0484">
        <w:rPr>
          <w:rFonts w:ascii="Times New Roman" w:hAnsi="Times New Roman" w:cs="Times New Roman"/>
        </w:rPr>
        <w:t>fatto</w:t>
      </w:r>
      <w:r w:rsidRPr="00EE0484">
        <w:rPr>
          <w:rFonts w:ascii="Times New Roman" w:hAnsi="Times New Roman" w:cs="Times New Roman"/>
          <w:spacing w:val="8"/>
        </w:rPr>
        <w:t xml:space="preserve"> </w:t>
      </w:r>
      <w:r w:rsidRPr="00EE0484">
        <w:rPr>
          <w:rFonts w:ascii="Times New Roman" w:hAnsi="Times New Roman" w:cs="Times New Roman"/>
        </w:rPr>
        <w:t>o</w:t>
      </w:r>
      <w:r w:rsidRPr="00EE0484">
        <w:rPr>
          <w:rFonts w:ascii="Times New Roman" w:hAnsi="Times New Roman" w:cs="Times New Roman"/>
          <w:spacing w:val="7"/>
        </w:rPr>
        <w:t xml:space="preserve"> </w:t>
      </w:r>
      <w:r w:rsidRPr="00EE0484">
        <w:rPr>
          <w:rFonts w:ascii="Times New Roman" w:hAnsi="Times New Roman" w:cs="Times New Roman"/>
        </w:rPr>
        <w:t>circostanza</w:t>
      </w:r>
      <w:r w:rsidRPr="00EE0484">
        <w:rPr>
          <w:rFonts w:ascii="Times New Roman" w:hAnsi="Times New Roman" w:cs="Times New Roman"/>
          <w:spacing w:val="9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9"/>
        </w:rPr>
        <w:t xml:space="preserve"> </w:t>
      </w:r>
      <w:r w:rsidRPr="00EE0484">
        <w:rPr>
          <w:rFonts w:ascii="Times New Roman" w:hAnsi="Times New Roman" w:cs="Times New Roman"/>
        </w:rPr>
        <w:t>cui</w:t>
      </w:r>
      <w:r w:rsidRPr="00EE0484">
        <w:rPr>
          <w:rFonts w:ascii="Times New Roman" w:hAnsi="Times New Roman" w:cs="Times New Roman"/>
          <w:spacing w:val="9"/>
        </w:rPr>
        <w:t xml:space="preserve"> </w:t>
      </w:r>
      <w:proofErr w:type="gramStart"/>
      <w:r w:rsidRPr="00EE0484">
        <w:rPr>
          <w:rFonts w:ascii="Times New Roman" w:hAnsi="Times New Roman" w:cs="Times New Roman"/>
        </w:rPr>
        <w:t>sia</w:t>
      </w:r>
      <w:r w:rsidR="006C36E4">
        <w:rPr>
          <w:rFonts w:ascii="Times New Roman" w:hAnsi="Times New Roman" w:cs="Times New Roman"/>
        </w:rPr>
        <w:t xml:space="preserve"> 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a</w:t>
      </w:r>
      <w:proofErr w:type="gramEnd"/>
      <w:r w:rsidRPr="00EE0484">
        <w:rPr>
          <w:rFonts w:ascii="Times New Roman" w:hAnsi="Times New Roman" w:cs="Times New Roman"/>
        </w:rPr>
        <w:t xml:space="preserve"> conoscenza, anomalo, corruttivo o costituente altra fattispecie di illecito ovvero suscettibile 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generare</w:t>
      </w:r>
      <w:r w:rsidRPr="00EE0484">
        <w:rPr>
          <w:rFonts w:ascii="Times New Roman" w:hAnsi="Times New Roman" w:cs="Times New Roman"/>
          <w:spacing w:val="4"/>
        </w:rPr>
        <w:t xml:space="preserve"> </w:t>
      </w:r>
      <w:r w:rsidRPr="00EE0484">
        <w:rPr>
          <w:rFonts w:ascii="Times New Roman" w:hAnsi="Times New Roman" w:cs="Times New Roman"/>
        </w:rPr>
        <w:t>turbativa,</w:t>
      </w:r>
      <w:r w:rsidRPr="00EE0484">
        <w:rPr>
          <w:rFonts w:ascii="Times New Roman" w:hAnsi="Times New Roman" w:cs="Times New Roman"/>
          <w:spacing w:val="4"/>
        </w:rPr>
        <w:t xml:space="preserve"> </w:t>
      </w:r>
      <w:r w:rsidRPr="00EE0484">
        <w:rPr>
          <w:rFonts w:ascii="Times New Roman" w:hAnsi="Times New Roman" w:cs="Times New Roman"/>
        </w:rPr>
        <w:t>irregolarità</w:t>
      </w:r>
      <w:r w:rsidRPr="00EE0484">
        <w:rPr>
          <w:rFonts w:ascii="Times New Roman" w:hAnsi="Times New Roman" w:cs="Times New Roman"/>
          <w:spacing w:val="4"/>
        </w:rPr>
        <w:t xml:space="preserve"> </w:t>
      </w:r>
      <w:r w:rsidRPr="00EE0484">
        <w:rPr>
          <w:rFonts w:ascii="Times New Roman" w:hAnsi="Times New Roman" w:cs="Times New Roman"/>
        </w:rPr>
        <w:t>o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distorsione</w:t>
      </w:r>
      <w:r w:rsidRPr="00EE0484">
        <w:rPr>
          <w:rFonts w:ascii="Times New Roman" w:hAnsi="Times New Roman" w:cs="Times New Roman"/>
          <w:spacing w:val="6"/>
        </w:rPr>
        <w:t xml:space="preserve"> </w:t>
      </w:r>
      <w:r w:rsidRPr="00EE0484">
        <w:rPr>
          <w:rFonts w:ascii="Times New Roman" w:hAnsi="Times New Roman" w:cs="Times New Roman"/>
        </w:rPr>
        <w:t>nelle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fasi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6"/>
        </w:rPr>
        <w:t xml:space="preserve"> </w:t>
      </w:r>
      <w:r w:rsidRPr="00EE0484">
        <w:rPr>
          <w:rFonts w:ascii="Times New Roman" w:hAnsi="Times New Roman" w:cs="Times New Roman"/>
        </w:rPr>
        <w:t>svolgimento</w:t>
      </w:r>
      <w:r w:rsidRPr="00EE0484">
        <w:rPr>
          <w:rFonts w:ascii="Times New Roman" w:hAnsi="Times New Roman" w:cs="Times New Roman"/>
          <w:spacing w:val="5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4"/>
        </w:rPr>
        <w:t xml:space="preserve"> </w:t>
      </w:r>
      <w:r w:rsidRPr="00EE0484">
        <w:rPr>
          <w:rFonts w:ascii="Times New Roman" w:hAnsi="Times New Roman" w:cs="Times New Roman"/>
        </w:rPr>
        <w:t>procedimento</w:t>
      </w:r>
      <w:r w:rsidRPr="00EE0484">
        <w:rPr>
          <w:rFonts w:ascii="Times New Roman" w:hAnsi="Times New Roman" w:cs="Times New Roman"/>
          <w:spacing w:val="4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6"/>
        </w:rPr>
        <w:t xml:space="preserve"> </w:t>
      </w:r>
      <w:r w:rsidRPr="00EE0484">
        <w:rPr>
          <w:rFonts w:ascii="Times New Roman" w:hAnsi="Times New Roman" w:cs="Times New Roman"/>
        </w:rPr>
        <w:t>gara</w:t>
      </w:r>
      <w:r w:rsidR="006D53A9" w:rsidRPr="00EE0484">
        <w:rPr>
          <w:rFonts w:ascii="Times New Roman" w:hAnsi="Times New Roman" w:cs="Times New Roman"/>
        </w:rPr>
        <w:t>, salvi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ed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impregiudicati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gli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obblighi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legali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denuncia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alla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competente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Autorità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Giudiziaria</w:t>
      </w:r>
      <w:r w:rsidR="00EE77B5" w:rsidRPr="00EE0484">
        <w:rPr>
          <w:rFonts w:ascii="Times New Roman" w:hAnsi="Times New Roman" w:cs="Times New Roman"/>
        </w:rPr>
        <w:t>;</w:t>
      </w:r>
    </w:p>
    <w:p w14:paraId="63826254" w14:textId="77777777" w:rsidR="00DE20D2" w:rsidRPr="00EE0484" w:rsidRDefault="0021566E" w:rsidP="00EE0484">
      <w:pPr>
        <w:pStyle w:val="Paragrafoelenco"/>
        <w:numPr>
          <w:ilvl w:val="2"/>
          <w:numId w:val="9"/>
        </w:numPr>
        <w:tabs>
          <w:tab w:val="left" w:pos="1267"/>
        </w:tabs>
        <w:spacing w:before="120"/>
        <w:ind w:left="1276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assicurare di non trovarsi in situazioni di controllo o di collegamento (formale e/o sostanziale)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altri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concorrenti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non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essersi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accordato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non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accordarsi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futuro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</w:t>
      </w:r>
      <w:r w:rsidRPr="00EE0484">
        <w:rPr>
          <w:rFonts w:ascii="Times New Roman" w:hAnsi="Times New Roman" w:cs="Times New Roman"/>
          <w:spacing w:val="49"/>
        </w:rPr>
        <w:t xml:space="preserve"> </w:t>
      </w:r>
      <w:r w:rsidRPr="00EE0484">
        <w:rPr>
          <w:rFonts w:ascii="Times New Roman" w:hAnsi="Times New Roman" w:cs="Times New Roman"/>
        </w:rPr>
        <w:t>altri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partecipanti alla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procedura di affidamento;</w:t>
      </w:r>
    </w:p>
    <w:p w14:paraId="1C0316F2" w14:textId="77777777" w:rsidR="00DE20D2" w:rsidRPr="00EE0484" w:rsidRDefault="0021566E" w:rsidP="00EE0484">
      <w:pPr>
        <w:pStyle w:val="Paragrafoelenco"/>
        <w:numPr>
          <w:ilvl w:val="2"/>
          <w:numId w:val="9"/>
        </w:numPr>
        <w:tabs>
          <w:tab w:val="left" w:pos="1280"/>
          <w:tab w:val="left" w:pos="1281"/>
        </w:tabs>
        <w:spacing w:before="121"/>
        <w:ind w:left="1276" w:right="225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vigilare</w:t>
      </w:r>
      <w:r w:rsidRPr="00EE0484">
        <w:rPr>
          <w:rFonts w:ascii="Times New Roman" w:hAnsi="Times New Roman" w:cs="Times New Roman"/>
          <w:spacing w:val="7"/>
        </w:rPr>
        <w:t xml:space="preserve"> </w:t>
      </w:r>
      <w:r w:rsidRPr="00EE0484">
        <w:rPr>
          <w:rFonts w:ascii="Times New Roman" w:hAnsi="Times New Roman" w:cs="Times New Roman"/>
        </w:rPr>
        <w:t>affinché</w:t>
      </w:r>
      <w:r w:rsidRPr="00EE0484">
        <w:rPr>
          <w:rFonts w:ascii="Times New Roman" w:hAnsi="Times New Roman" w:cs="Times New Roman"/>
          <w:spacing w:val="11"/>
        </w:rPr>
        <w:t xml:space="preserve"> </w:t>
      </w:r>
      <w:r w:rsidRPr="00EE0484">
        <w:rPr>
          <w:rFonts w:ascii="Times New Roman" w:hAnsi="Times New Roman" w:cs="Times New Roman"/>
        </w:rPr>
        <w:t>gli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impegni</w:t>
      </w:r>
      <w:r w:rsidRPr="00EE0484">
        <w:rPr>
          <w:rFonts w:ascii="Times New Roman" w:hAnsi="Times New Roman" w:cs="Times New Roman"/>
          <w:spacing w:val="9"/>
        </w:rPr>
        <w:t xml:space="preserve"> </w:t>
      </w:r>
      <w:r w:rsidRPr="00EE0484">
        <w:rPr>
          <w:rFonts w:ascii="Times New Roman" w:hAnsi="Times New Roman" w:cs="Times New Roman"/>
        </w:rPr>
        <w:t>sopra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indicati</w:t>
      </w:r>
      <w:r w:rsidRPr="00EE0484">
        <w:rPr>
          <w:rFonts w:ascii="Times New Roman" w:hAnsi="Times New Roman" w:cs="Times New Roman"/>
          <w:spacing w:val="7"/>
        </w:rPr>
        <w:t xml:space="preserve"> </w:t>
      </w:r>
      <w:r w:rsidRPr="00EE0484">
        <w:rPr>
          <w:rFonts w:ascii="Times New Roman" w:hAnsi="Times New Roman" w:cs="Times New Roman"/>
        </w:rPr>
        <w:t>siano</w:t>
      </w:r>
      <w:r w:rsidRPr="00EE0484">
        <w:rPr>
          <w:rFonts w:ascii="Times New Roman" w:hAnsi="Times New Roman" w:cs="Times New Roman"/>
          <w:spacing w:val="8"/>
        </w:rPr>
        <w:t xml:space="preserve"> </w:t>
      </w:r>
      <w:r w:rsidRPr="00EE0484">
        <w:rPr>
          <w:rFonts w:ascii="Times New Roman" w:hAnsi="Times New Roman" w:cs="Times New Roman"/>
        </w:rPr>
        <w:t>osservati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da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tutti</w:t>
      </w:r>
      <w:r w:rsidRPr="00EE0484">
        <w:rPr>
          <w:rFonts w:ascii="Times New Roman" w:hAnsi="Times New Roman" w:cs="Times New Roman"/>
          <w:spacing w:val="9"/>
        </w:rPr>
        <w:t xml:space="preserve"> </w:t>
      </w:r>
      <w:r w:rsidRPr="00EE0484">
        <w:rPr>
          <w:rFonts w:ascii="Times New Roman" w:hAnsi="Times New Roman" w:cs="Times New Roman"/>
        </w:rPr>
        <w:t>i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dipendenti,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r w:rsidRPr="00EE0484">
        <w:rPr>
          <w:rFonts w:ascii="Times New Roman" w:hAnsi="Times New Roman" w:cs="Times New Roman"/>
        </w:rPr>
        <w:t>subappaltatori</w:t>
      </w:r>
      <w:r w:rsidRPr="00EE0484">
        <w:rPr>
          <w:rFonts w:ascii="Times New Roman" w:hAnsi="Times New Roman" w:cs="Times New Roman"/>
          <w:spacing w:val="10"/>
        </w:rPr>
        <w:t xml:space="preserve"> </w:t>
      </w:r>
      <w:proofErr w:type="gramStart"/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="006C36E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collaboratori</w:t>
      </w:r>
      <w:proofErr w:type="gramEnd"/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nell’esercizio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dei compiti loro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assegnati;</w:t>
      </w:r>
    </w:p>
    <w:p w14:paraId="3D940101" w14:textId="77777777" w:rsidR="00DE20D2" w:rsidRPr="00EE0484" w:rsidRDefault="0021566E" w:rsidP="00EE0484">
      <w:pPr>
        <w:pStyle w:val="Paragrafoelenco"/>
        <w:numPr>
          <w:ilvl w:val="2"/>
          <w:numId w:val="9"/>
        </w:numPr>
        <w:tabs>
          <w:tab w:val="left" w:pos="1232"/>
          <w:tab w:val="left" w:pos="1233"/>
        </w:tabs>
        <w:spacing w:before="120"/>
        <w:ind w:left="1276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denunciare</w:t>
      </w:r>
      <w:r w:rsidRPr="00EE0484">
        <w:rPr>
          <w:rFonts w:ascii="Times New Roman" w:hAnsi="Times New Roman" w:cs="Times New Roman"/>
          <w:spacing w:val="17"/>
        </w:rPr>
        <w:t xml:space="preserve"> </w:t>
      </w:r>
      <w:r w:rsidRPr="00EE0484">
        <w:rPr>
          <w:rFonts w:ascii="Times New Roman" w:hAnsi="Times New Roman" w:cs="Times New Roman"/>
        </w:rPr>
        <w:t>alla</w:t>
      </w:r>
      <w:r w:rsidRPr="00EE0484">
        <w:rPr>
          <w:rFonts w:ascii="Times New Roman" w:hAnsi="Times New Roman" w:cs="Times New Roman"/>
          <w:spacing w:val="12"/>
        </w:rPr>
        <w:t xml:space="preserve"> </w:t>
      </w:r>
      <w:r w:rsidRPr="00EE0484">
        <w:rPr>
          <w:rFonts w:ascii="Times New Roman" w:hAnsi="Times New Roman" w:cs="Times New Roman"/>
        </w:rPr>
        <w:t>Pubblica</w:t>
      </w:r>
      <w:r w:rsidRPr="00EE0484">
        <w:rPr>
          <w:rFonts w:ascii="Times New Roman" w:hAnsi="Times New Roman" w:cs="Times New Roman"/>
          <w:spacing w:val="17"/>
        </w:rPr>
        <w:t xml:space="preserve"> </w:t>
      </w:r>
      <w:r w:rsidRPr="00EE0484">
        <w:rPr>
          <w:rFonts w:ascii="Times New Roman" w:hAnsi="Times New Roman" w:cs="Times New Roman"/>
        </w:rPr>
        <w:t>Autorità</w:t>
      </w:r>
      <w:r w:rsidRPr="00EE0484">
        <w:rPr>
          <w:rFonts w:ascii="Times New Roman" w:hAnsi="Times New Roman" w:cs="Times New Roman"/>
          <w:spacing w:val="15"/>
        </w:rPr>
        <w:t xml:space="preserve"> </w:t>
      </w:r>
      <w:r w:rsidRPr="00EE0484">
        <w:rPr>
          <w:rFonts w:ascii="Times New Roman" w:hAnsi="Times New Roman" w:cs="Times New Roman"/>
        </w:rPr>
        <w:t>competente</w:t>
      </w:r>
      <w:r w:rsidRPr="00EE0484">
        <w:rPr>
          <w:rFonts w:ascii="Times New Roman" w:hAnsi="Times New Roman" w:cs="Times New Roman"/>
          <w:spacing w:val="13"/>
        </w:rPr>
        <w:t xml:space="preserve"> </w:t>
      </w:r>
      <w:r w:rsidRPr="00EE0484">
        <w:rPr>
          <w:rFonts w:ascii="Times New Roman" w:hAnsi="Times New Roman" w:cs="Times New Roman"/>
        </w:rPr>
        <w:t>ogni</w:t>
      </w:r>
      <w:r w:rsidRPr="00EE0484">
        <w:rPr>
          <w:rFonts w:ascii="Times New Roman" w:hAnsi="Times New Roman" w:cs="Times New Roman"/>
          <w:spacing w:val="17"/>
        </w:rPr>
        <w:t xml:space="preserve"> </w:t>
      </w:r>
      <w:r w:rsidRPr="00EE0484">
        <w:rPr>
          <w:rFonts w:ascii="Times New Roman" w:hAnsi="Times New Roman" w:cs="Times New Roman"/>
        </w:rPr>
        <w:t>irregolarità</w:t>
      </w:r>
      <w:r w:rsidRPr="00EE0484">
        <w:rPr>
          <w:rFonts w:ascii="Times New Roman" w:hAnsi="Times New Roman" w:cs="Times New Roman"/>
          <w:spacing w:val="15"/>
        </w:rPr>
        <w:t xml:space="preserve"> </w:t>
      </w:r>
      <w:r w:rsidRPr="00EE0484">
        <w:rPr>
          <w:rFonts w:ascii="Times New Roman" w:hAnsi="Times New Roman" w:cs="Times New Roman"/>
        </w:rPr>
        <w:t>o</w:t>
      </w:r>
      <w:r w:rsidRPr="00EE0484">
        <w:rPr>
          <w:rFonts w:ascii="Times New Roman" w:hAnsi="Times New Roman" w:cs="Times New Roman"/>
          <w:spacing w:val="16"/>
        </w:rPr>
        <w:t xml:space="preserve"> </w:t>
      </w:r>
      <w:r w:rsidRPr="00EE0484">
        <w:rPr>
          <w:rFonts w:ascii="Times New Roman" w:hAnsi="Times New Roman" w:cs="Times New Roman"/>
        </w:rPr>
        <w:t>distorsione</w:t>
      </w:r>
      <w:r w:rsidRPr="00EE0484">
        <w:rPr>
          <w:rFonts w:ascii="Times New Roman" w:hAnsi="Times New Roman" w:cs="Times New Roman"/>
          <w:spacing w:val="18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4"/>
        </w:rPr>
        <w:t xml:space="preserve"> </w:t>
      </w:r>
      <w:r w:rsidRPr="00EE0484">
        <w:rPr>
          <w:rFonts w:ascii="Times New Roman" w:hAnsi="Times New Roman" w:cs="Times New Roman"/>
        </w:rPr>
        <w:t>cui</w:t>
      </w:r>
      <w:r w:rsidRPr="00EE0484">
        <w:rPr>
          <w:rFonts w:ascii="Times New Roman" w:hAnsi="Times New Roman" w:cs="Times New Roman"/>
          <w:spacing w:val="17"/>
        </w:rPr>
        <w:t xml:space="preserve"> </w:t>
      </w:r>
      <w:r w:rsidRPr="00EE0484">
        <w:rPr>
          <w:rFonts w:ascii="Times New Roman" w:hAnsi="Times New Roman" w:cs="Times New Roman"/>
        </w:rPr>
        <w:t>sia</w:t>
      </w:r>
      <w:r w:rsidRPr="00EE0484">
        <w:rPr>
          <w:rFonts w:ascii="Times New Roman" w:hAnsi="Times New Roman" w:cs="Times New Roman"/>
          <w:spacing w:val="15"/>
        </w:rPr>
        <w:t xml:space="preserve"> </w:t>
      </w:r>
      <w:r w:rsidRPr="00EE0484">
        <w:rPr>
          <w:rFonts w:ascii="Times New Roman" w:hAnsi="Times New Roman" w:cs="Times New Roman"/>
        </w:rPr>
        <w:t>venuta</w:t>
      </w:r>
      <w:r w:rsidRPr="00EE0484">
        <w:rPr>
          <w:rFonts w:ascii="Times New Roman" w:hAnsi="Times New Roman" w:cs="Times New Roman"/>
          <w:spacing w:val="17"/>
        </w:rPr>
        <w:t xml:space="preserve"> </w:t>
      </w:r>
      <w:proofErr w:type="gramStart"/>
      <w:r w:rsidRPr="00EE0484">
        <w:rPr>
          <w:rFonts w:ascii="Times New Roman" w:hAnsi="Times New Roman" w:cs="Times New Roman"/>
        </w:rPr>
        <w:t>a</w:t>
      </w:r>
      <w:r w:rsidR="002662E3">
        <w:rPr>
          <w:rFonts w:ascii="Times New Roman" w:hAnsi="Times New Roman" w:cs="Times New Roman"/>
        </w:rPr>
        <w:t xml:space="preserve"> 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conoscenza</w:t>
      </w:r>
      <w:proofErr w:type="gramEnd"/>
      <w:r w:rsidRPr="00EE0484">
        <w:rPr>
          <w:rFonts w:ascii="Times New Roman" w:hAnsi="Times New Roman" w:cs="Times New Roman"/>
        </w:rPr>
        <w:t xml:space="preserve"> in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relazione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alla procedura in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oggetto;</w:t>
      </w:r>
    </w:p>
    <w:p w14:paraId="71F75AF4" w14:textId="77777777" w:rsidR="00DE20D2" w:rsidRPr="00EE0484" w:rsidRDefault="0021566E" w:rsidP="00EE0484">
      <w:pPr>
        <w:pStyle w:val="Paragrafoelenco"/>
        <w:numPr>
          <w:ilvl w:val="2"/>
          <w:numId w:val="9"/>
        </w:numPr>
        <w:tabs>
          <w:tab w:val="left" w:pos="1281"/>
        </w:tabs>
        <w:spacing w:before="121"/>
        <w:ind w:left="1276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a non conferire incarichi o stipulare contratti con i soggetti di cui all’art. 53, comma 16-ter, del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decreto legislativo n. 165/2001 così come integrato dall’art.</w:t>
      </w:r>
      <w:r w:rsidR="002662E3">
        <w:rPr>
          <w:rFonts w:ascii="Times New Roman" w:hAnsi="Times New Roman" w:cs="Times New Roman"/>
        </w:rPr>
        <w:t xml:space="preserve"> </w:t>
      </w:r>
      <w:r w:rsidRPr="00EE0484">
        <w:rPr>
          <w:rFonts w:ascii="Times New Roman" w:hAnsi="Times New Roman" w:cs="Times New Roman"/>
        </w:rPr>
        <w:t>21 del D.lgs. 8.4.2013, n.</w:t>
      </w:r>
      <w:r w:rsidR="002662E3">
        <w:rPr>
          <w:rFonts w:ascii="Times New Roman" w:hAnsi="Times New Roman" w:cs="Times New Roman"/>
        </w:rPr>
        <w:t xml:space="preserve"> </w:t>
      </w:r>
      <w:r w:rsidRPr="00EE0484">
        <w:rPr>
          <w:rFonts w:ascii="Times New Roman" w:hAnsi="Times New Roman" w:cs="Times New Roman"/>
        </w:rPr>
        <w:t>39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 caso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contrario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l’Amministrazione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comunale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disporrà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l’immediata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esclusione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dell’Operatore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economico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dalla partecipazione alla procedura di gara;</w:t>
      </w:r>
    </w:p>
    <w:p w14:paraId="39692971" w14:textId="77777777" w:rsidR="00F65AD7" w:rsidRPr="00EE0484" w:rsidRDefault="0021566E" w:rsidP="00EE0484">
      <w:pPr>
        <w:pStyle w:val="Paragrafoelenco"/>
        <w:numPr>
          <w:ilvl w:val="2"/>
          <w:numId w:val="9"/>
        </w:numPr>
        <w:tabs>
          <w:tab w:val="left" w:pos="1365"/>
        </w:tabs>
        <w:spacing w:before="118"/>
        <w:ind w:left="1276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a rendere noti, su richiesta dell’Amministrazione, tutti i pagamenti eseguiti e riguardanti il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contratto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eventualmente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stipulato a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seguito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della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="006C36E4">
        <w:rPr>
          <w:rFonts w:ascii="Times New Roman" w:hAnsi="Times New Roman" w:cs="Times New Roman"/>
        </w:rPr>
        <w:t>procedura di affidamento;</w:t>
      </w:r>
    </w:p>
    <w:p w14:paraId="1267B5FC" w14:textId="77777777" w:rsidR="00F65AD7" w:rsidRPr="00EE0484" w:rsidRDefault="006D53A9" w:rsidP="00EE0484">
      <w:pPr>
        <w:pStyle w:val="Paragrafoelenco"/>
        <w:numPr>
          <w:ilvl w:val="2"/>
          <w:numId w:val="9"/>
        </w:numPr>
        <w:tabs>
          <w:tab w:val="left" w:pos="1365"/>
        </w:tabs>
        <w:spacing w:before="118"/>
        <w:ind w:left="1276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informa</w:t>
      </w:r>
      <w:r w:rsidR="00F65AD7" w:rsidRPr="00EE0484">
        <w:rPr>
          <w:rFonts w:ascii="Times New Roman" w:hAnsi="Times New Roman" w:cs="Times New Roman"/>
        </w:rPr>
        <w:t>re</w:t>
      </w:r>
      <w:r w:rsidRPr="00EE0484">
        <w:rPr>
          <w:rFonts w:ascii="Times New Roman" w:hAnsi="Times New Roman" w:cs="Times New Roman"/>
        </w:rPr>
        <w:t xml:space="preserve"> prontamente e puntualmente tutto il personale 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cui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avvale,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circa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presente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Patto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integrità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gli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obblighi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esso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contenuti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vigila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scrupolosamente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sulla loro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osservanza;</w:t>
      </w:r>
    </w:p>
    <w:p w14:paraId="2FBD4789" w14:textId="77777777" w:rsidR="00F65AD7" w:rsidRPr="00EE0484" w:rsidRDefault="006D53A9" w:rsidP="00EE0484">
      <w:pPr>
        <w:pStyle w:val="Paragrafoelenco"/>
        <w:numPr>
          <w:ilvl w:val="2"/>
          <w:numId w:val="9"/>
        </w:numPr>
        <w:tabs>
          <w:tab w:val="left" w:pos="1365"/>
        </w:tabs>
        <w:spacing w:before="118"/>
        <w:ind w:left="1276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segnala</w:t>
      </w:r>
      <w:r w:rsidR="00F65AD7" w:rsidRPr="00EE0484">
        <w:rPr>
          <w:rFonts w:ascii="Times New Roman" w:hAnsi="Times New Roman" w:cs="Times New Roman"/>
        </w:rPr>
        <w:t>re</w:t>
      </w:r>
      <w:r w:rsidRPr="00EE0484">
        <w:rPr>
          <w:rFonts w:ascii="Times New Roman" w:hAnsi="Times New Roman" w:cs="Times New Roman"/>
        </w:rPr>
        <w:t xml:space="preserve"> eventuali situazioni di conflitto di interesse rispetto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 personale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dell’Amministrazione, di cui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sia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a conoscenza;</w:t>
      </w:r>
    </w:p>
    <w:p w14:paraId="0B6E1516" w14:textId="77777777" w:rsidR="006D53A9" w:rsidRPr="00EE0484" w:rsidRDefault="00F65AD7" w:rsidP="006C36E4">
      <w:pPr>
        <w:pStyle w:val="Paragrafoelenco"/>
        <w:numPr>
          <w:ilvl w:val="2"/>
          <w:numId w:val="9"/>
        </w:numPr>
        <w:tabs>
          <w:tab w:val="left" w:pos="1365"/>
        </w:tabs>
        <w:ind w:left="1276" w:hanging="70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 xml:space="preserve">garantire </w:t>
      </w:r>
      <w:r w:rsidR="006D53A9" w:rsidRPr="00EE0484">
        <w:rPr>
          <w:rFonts w:ascii="Times New Roman" w:hAnsi="Times New Roman" w:cs="Times New Roman"/>
        </w:rPr>
        <w:t>di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non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avere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in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alcun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modo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influenzato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il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procedimento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amministrativo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diretto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stabilire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il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contenuto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del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bando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gara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della</w:t>
      </w:r>
      <w:r w:rsidR="006D53A9" w:rsidRPr="00EE0484">
        <w:rPr>
          <w:rFonts w:ascii="Times New Roman" w:hAnsi="Times New Roman" w:cs="Times New Roman"/>
          <w:spacing w:val="-49"/>
        </w:rPr>
        <w:t xml:space="preserve"> </w:t>
      </w:r>
      <w:r w:rsidR="006D53A9" w:rsidRPr="00EE0484">
        <w:rPr>
          <w:rFonts w:ascii="Times New Roman" w:hAnsi="Times New Roman" w:cs="Times New Roman"/>
        </w:rPr>
        <w:t>documentazione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tecnica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normativa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ad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esso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allegata,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al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fine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condizionare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la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determinazione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del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prezzo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posto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base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d’asta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ed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criteri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scelta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del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contraente,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ivi</w:t>
      </w:r>
      <w:r w:rsidR="006D53A9" w:rsidRPr="00EE0484">
        <w:rPr>
          <w:rFonts w:ascii="Times New Roman" w:hAnsi="Times New Roman" w:cs="Times New Roman"/>
          <w:spacing w:val="-49"/>
        </w:rPr>
        <w:t xml:space="preserve"> </w:t>
      </w:r>
      <w:r w:rsidR="006D53A9" w:rsidRPr="00EE0484">
        <w:rPr>
          <w:rFonts w:ascii="Times New Roman" w:hAnsi="Times New Roman" w:cs="Times New Roman"/>
        </w:rPr>
        <w:t>compresi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requisiti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di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ordine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generale,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tecnici,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professionali,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finanziari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richiesti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per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la</w:t>
      </w:r>
      <w:r w:rsidR="006D53A9" w:rsidRPr="00EE0484">
        <w:rPr>
          <w:rFonts w:ascii="Times New Roman" w:hAnsi="Times New Roman" w:cs="Times New Roman"/>
          <w:spacing w:val="1"/>
        </w:rPr>
        <w:t xml:space="preserve"> </w:t>
      </w:r>
      <w:r w:rsidR="006D53A9" w:rsidRPr="00EE0484">
        <w:rPr>
          <w:rFonts w:ascii="Times New Roman" w:hAnsi="Times New Roman" w:cs="Times New Roman"/>
        </w:rPr>
        <w:t>partecipazione</w:t>
      </w:r>
      <w:r w:rsidR="006D53A9" w:rsidRPr="00EE0484">
        <w:rPr>
          <w:rFonts w:ascii="Times New Roman" w:hAnsi="Times New Roman" w:cs="Times New Roman"/>
          <w:spacing w:val="-3"/>
        </w:rPr>
        <w:t xml:space="preserve"> </w:t>
      </w:r>
      <w:r w:rsidR="006D53A9" w:rsidRPr="00EE0484">
        <w:rPr>
          <w:rFonts w:ascii="Times New Roman" w:hAnsi="Times New Roman" w:cs="Times New Roman"/>
        </w:rPr>
        <w:t>ed</w:t>
      </w:r>
      <w:r w:rsidR="006D53A9" w:rsidRPr="00EE0484">
        <w:rPr>
          <w:rFonts w:ascii="Times New Roman" w:hAnsi="Times New Roman" w:cs="Times New Roman"/>
          <w:spacing w:val="-1"/>
        </w:rPr>
        <w:t xml:space="preserve"> </w:t>
      </w:r>
      <w:r w:rsidR="006D53A9" w:rsidRPr="00EE0484">
        <w:rPr>
          <w:rFonts w:ascii="Times New Roman" w:hAnsi="Times New Roman" w:cs="Times New Roman"/>
        </w:rPr>
        <w:t>i</w:t>
      </w:r>
      <w:r w:rsidR="006D53A9" w:rsidRPr="00EE0484">
        <w:rPr>
          <w:rFonts w:ascii="Times New Roman" w:hAnsi="Times New Roman" w:cs="Times New Roman"/>
          <w:spacing w:val="-4"/>
        </w:rPr>
        <w:t xml:space="preserve"> </w:t>
      </w:r>
      <w:r w:rsidR="006D53A9" w:rsidRPr="00EE0484">
        <w:rPr>
          <w:rFonts w:ascii="Times New Roman" w:hAnsi="Times New Roman" w:cs="Times New Roman"/>
        </w:rPr>
        <w:t>requisiti tecnici del</w:t>
      </w:r>
      <w:r w:rsidR="006D53A9" w:rsidRPr="00EE0484">
        <w:rPr>
          <w:rFonts w:ascii="Times New Roman" w:hAnsi="Times New Roman" w:cs="Times New Roman"/>
          <w:spacing w:val="-4"/>
        </w:rPr>
        <w:t xml:space="preserve"> </w:t>
      </w:r>
      <w:r w:rsidR="006D53A9" w:rsidRPr="00EE0484">
        <w:rPr>
          <w:rFonts w:ascii="Times New Roman" w:hAnsi="Times New Roman" w:cs="Times New Roman"/>
        </w:rPr>
        <w:t>bene,</w:t>
      </w:r>
      <w:r w:rsidR="006D53A9" w:rsidRPr="00EE0484">
        <w:rPr>
          <w:rFonts w:ascii="Times New Roman" w:hAnsi="Times New Roman" w:cs="Times New Roman"/>
          <w:spacing w:val="-2"/>
        </w:rPr>
        <w:t xml:space="preserve"> </w:t>
      </w:r>
      <w:r w:rsidR="006D53A9" w:rsidRPr="00EE0484">
        <w:rPr>
          <w:rFonts w:ascii="Times New Roman" w:hAnsi="Times New Roman" w:cs="Times New Roman"/>
        </w:rPr>
        <w:t>servizio o</w:t>
      </w:r>
      <w:r w:rsidR="006D53A9" w:rsidRPr="00EE0484">
        <w:rPr>
          <w:rFonts w:ascii="Times New Roman" w:hAnsi="Times New Roman" w:cs="Times New Roman"/>
          <w:spacing w:val="-2"/>
        </w:rPr>
        <w:t xml:space="preserve"> </w:t>
      </w:r>
      <w:r w:rsidR="006D53A9" w:rsidRPr="00EE0484">
        <w:rPr>
          <w:rFonts w:ascii="Times New Roman" w:hAnsi="Times New Roman" w:cs="Times New Roman"/>
        </w:rPr>
        <w:t>opera oggetto dell’appalto.</w:t>
      </w:r>
    </w:p>
    <w:p w14:paraId="192B96F4" w14:textId="77777777" w:rsidR="006D53A9" w:rsidRPr="00EE0484" w:rsidRDefault="006D53A9" w:rsidP="006C36E4">
      <w:pPr>
        <w:tabs>
          <w:tab w:val="left" w:pos="1365"/>
        </w:tabs>
        <w:ind w:left="567"/>
        <w:rPr>
          <w:rFonts w:ascii="Times New Roman" w:hAnsi="Times New Roman" w:cs="Times New Roman"/>
        </w:rPr>
      </w:pPr>
    </w:p>
    <w:p w14:paraId="384ADDB1" w14:textId="77777777" w:rsidR="00DE20D2" w:rsidRPr="00EE0484" w:rsidRDefault="0021566E" w:rsidP="006C36E4">
      <w:pPr>
        <w:pStyle w:val="Paragrafoelenco"/>
        <w:numPr>
          <w:ilvl w:val="0"/>
          <w:numId w:val="4"/>
        </w:numPr>
        <w:tabs>
          <w:tab w:val="left" w:pos="556"/>
          <w:tab w:val="left" w:pos="851"/>
        </w:tabs>
        <w:ind w:left="555" w:hanging="271"/>
        <w:jc w:val="both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Gli obblighi di cui al precedente comma</w:t>
      </w:r>
      <w:r w:rsidR="00F65AD7" w:rsidRPr="00EE0484">
        <w:rPr>
          <w:rFonts w:ascii="Times New Roman" w:hAnsi="Times New Roman" w:cs="Times New Roman"/>
        </w:rPr>
        <w:t xml:space="preserve"> si estendono anche alla fase</w:t>
      </w:r>
      <w:r w:rsidRPr="00EE0484">
        <w:rPr>
          <w:rFonts w:ascii="Times New Roman" w:hAnsi="Times New Roman" w:cs="Times New Roman"/>
        </w:rPr>
        <w:t xml:space="preserve"> di esecuzione del contratto, </w:t>
      </w:r>
      <w:r w:rsidR="00F65AD7" w:rsidRPr="00EE0484">
        <w:rPr>
          <w:rFonts w:ascii="Times New Roman" w:hAnsi="Times New Roman" w:cs="Times New Roman"/>
        </w:rPr>
        <w:t>tanto nei confronti dell’Impresa appaltatrice, quanto nei confronti di subcontraenti e subappaltatori</w:t>
      </w:r>
      <w:r w:rsidR="00F81DC6" w:rsidRPr="00EE0484">
        <w:rPr>
          <w:rFonts w:ascii="Times New Roman" w:hAnsi="Times New Roman" w:cs="Times New Roman"/>
        </w:rPr>
        <w:t xml:space="preserve">. </w:t>
      </w:r>
      <w:r w:rsidRPr="00EE0484">
        <w:rPr>
          <w:rFonts w:ascii="Times New Roman" w:hAnsi="Times New Roman" w:cs="Times New Roman"/>
        </w:rPr>
        <w:t>A tal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fine, la clausola che prevede il rispetto degli obblighi di cui al presente Patto di integrità, sarà inserita nei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contratti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stipulati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dall’Operatore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economico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con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i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propri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sub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contraenti e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subappaltatori.</w:t>
      </w:r>
    </w:p>
    <w:p w14:paraId="2B279AFB" w14:textId="77777777" w:rsidR="00DE20D2" w:rsidRPr="00EE0484" w:rsidRDefault="00DE20D2" w:rsidP="00EE0484">
      <w:pPr>
        <w:pStyle w:val="Corpotesto"/>
        <w:spacing w:before="6"/>
        <w:ind w:left="0"/>
        <w:jc w:val="left"/>
        <w:rPr>
          <w:rFonts w:ascii="Times New Roman" w:hAnsi="Times New Roman" w:cs="Times New Roman"/>
        </w:rPr>
      </w:pPr>
    </w:p>
    <w:p w14:paraId="29715432" w14:textId="77777777" w:rsidR="00DE20D2" w:rsidRPr="00EE0484" w:rsidRDefault="0021566E" w:rsidP="00EE0484">
      <w:pPr>
        <w:pStyle w:val="Titolo3"/>
        <w:spacing w:before="1"/>
        <w:ind w:right="2570"/>
        <w:jc w:val="center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Articolo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3</w:t>
      </w:r>
    </w:p>
    <w:p w14:paraId="7BB7C0CD" w14:textId="77777777" w:rsidR="00DE20D2" w:rsidRDefault="0021566E" w:rsidP="00EE0484">
      <w:pPr>
        <w:ind w:left="2613" w:right="2573"/>
        <w:jc w:val="center"/>
        <w:rPr>
          <w:rFonts w:ascii="Times New Roman" w:hAnsi="Times New Roman" w:cs="Times New Roman"/>
          <w:b/>
        </w:rPr>
      </w:pPr>
      <w:r w:rsidRPr="00EE0484">
        <w:rPr>
          <w:rFonts w:ascii="Times New Roman" w:hAnsi="Times New Roman" w:cs="Times New Roman"/>
          <w:b/>
        </w:rPr>
        <w:t>(Obblighi</w:t>
      </w:r>
      <w:r w:rsidRPr="00EE0484">
        <w:rPr>
          <w:rFonts w:ascii="Times New Roman" w:hAnsi="Times New Roman" w:cs="Times New Roman"/>
          <w:b/>
          <w:spacing w:val="-5"/>
        </w:rPr>
        <w:t xml:space="preserve"> </w:t>
      </w:r>
      <w:r w:rsidRPr="00EE0484">
        <w:rPr>
          <w:rFonts w:ascii="Times New Roman" w:hAnsi="Times New Roman" w:cs="Times New Roman"/>
          <w:b/>
        </w:rPr>
        <w:t>dell’Amministrazione)</w:t>
      </w:r>
    </w:p>
    <w:p w14:paraId="536C72FB" w14:textId="77777777" w:rsidR="00EE0484" w:rsidRPr="00EE0484" w:rsidRDefault="00EE0484" w:rsidP="00EE0484">
      <w:pPr>
        <w:ind w:left="2613" w:right="2573"/>
        <w:jc w:val="center"/>
        <w:rPr>
          <w:rFonts w:ascii="Times New Roman" w:hAnsi="Times New Roman" w:cs="Times New Roman"/>
          <w:b/>
        </w:rPr>
      </w:pPr>
    </w:p>
    <w:p w14:paraId="0283E06D" w14:textId="77777777" w:rsidR="00DE20D2" w:rsidRPr="006C36E4" w:rsidRDefault="0021566E" w:rsidP="006C36E4">
      <w:pPr>
        <w:pStyle w:val="Paragrafoelenco"/>
        <w:numPr>
          <w:ilvl w:val="0"/>
          <w:numId w:val="11"/>
        </w:numPr>
        <w:tabs>
          <w:tab w:val="left" w:pos="709"/>
        </w:tabs>
        <w:spacing w:before="39"/>
        <w:rPr>
          <w:rFonts w:ascii="Times New Roman" w:hAnsi="Times New Roman" w:cs="Times New Roman"/>
        </w:rPr>
      </w:pPr>
      <w:r w:rsidRPr="006C36E4">
        <w:rPr>
          <w:rFonts w:ascii="Times New Roman" w:hAnsi="Times New Roman" w:cs="Times New Roman"/>
        </w:rPr>
        <w:t>L’Amministrazione</w:t>
      </w:r>
      <w:r w:rsidRPr="006C36E4">
        <w:rPr>
          <w:rFonts w:ascii="Times New Roman" w:hAnsi="Times New Roman" w:cs="Times New Roman"/>
          <w:spacing w:val="-5"/>
        </w:rPr>
        <w:t xml:space="preserve"> </w:t>
      </w:r>
      <w:r w:rsidRPr="006C36E4">
        <w:rPr>
          <w:rFonts w:ascii="Times New Roman" w:hAnsi="Times New Roman" w:cs="Times New Roman"/>
        </w:rPr>
        <w:t>conforma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la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propria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condotta</w:t>
      </w:r>
      <w:r w:rsidRPr="006C36E4">
        <w:rPr>
          <w:rFonts w:ascii="Times New Roman" w:hAnsi="Times New Roman" w:cs="Times New Roman"/>
          <w:spacing w:val="-2"/>
        </w:rPr>
        <w:t xml:space="preserve"> </w:t>
      </w:r>
      <w:r w:rsidRPr="006C36E4">
        <w:rPr>
          <w:rFonts w:ascii="Times New Roman" w:hAnsi="Times New Roman" w:cs="Times New Roman"/>
        </w:rPr>
        <w:t>ai</w:t>
      </w:r>
      <w:r w:rsidRPr="006C36E4">
        <w:rPr>
          <w:rFonts w:ascii="Times New Roman" w:hAnsi="Times New Roman" w:cs="Times New Roman"/>
          <w:spacing w:val="-6"/>
        </w:rPr>
        <w:t xml:space="preserve"> </w:t>
      </w:r>
      <w:r w:rsidRPr="006C36E4">
        <w:rPr>
          <w:rFonts w:ascii="Times New Roman" w:hAnsi="Times New Roman" w:cs="Times New Roman"/>
        </w:rPr>
        <w:t>principi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lealtà,</w:t>
      </w:r>
      <w:r w:rsidRPr="006C36E4">
        <w:rPr>
          <w:rFonts w:ascii="Times New Roman" w:hAnsi="Times New Roman" w:cs="Times New Roman"/>
          <w:spacing w:val="-4"/>
        </w:rPr>
        <w:t xml:space="preserve"> </w:t>
      </w:r>
      <w:r w:rsidRPr="006C36E4">
        <w:rPr>
          <w:rFonts w:ascii="Times New Roman" w:hAnsi="Times New Roman" w:cs="Times New Roman"/>
        </w:rPr>
        <w:t>trasparenza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e</w:t>
      </w:r>
      <w:r w:rsidRPr="006C36E4">
        <w:rPr>
          <w:rFonts w:ascii="Times New Roman" w:hAnsi="Times New Roman" w:cs="Times New Roman"/>
          <w:spacing w:val="-2"/>
        </w:rPr>
        <w:t xml:space="preserve"> </w:t>
      </w:r>
      <w:r w:rsidRPr="006C36E4">
        <w:rPr>
          <w:rFonts w:ascii="Times New Roman" w:hAnsi="Times New Roman" w:cs="Times New Roman"/>
        </w:rPr>
        <w:t>correttezza.</w:t>
      </w:r>
    </w:p>
    <w:p w14:paraId="184575E4" w14:textId="77777777" w:rsidR="00DE20D2" w:rsidRPr="006C36E4" w:rsidRDefault="0021566E" w:rsidP="006C36E4">
      <w:pPr>
        <w:pStyle w:val="Paragrafoelenco"/>
        <w:numPr>
          <w:ilvl w:val="0"/>
          <w:numId w:val="11"/>
        </w:numPr>
        <w:tabs>
          <w:tab w:val="left" w:pos="709"/>
        </w:tabs>
        <w:spacing w:before="120"/>
        <w:rPr>
          <w:rFonts w:ascii="Times New Roman" w:hAnsi="Times New Roman" w:cs="Times New Roman"/>
        </w:rPr>
      </w:pPr>
      <w:r w:rsidRPr="006C36E4">
        <w:rPr>
          <w:rFonts w:ascii="Times New Roman" w:hAnsi="Times New Roman" w:cs="Times New Roman"/>
        </w:rPr>
        <w:t>L’Amministrazione informa il proprio personale e tutti i soggetti in essa operanti, a qualsiasi titolo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coinvolti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nella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procedura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gara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sopra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indicata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nelle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fasi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vigilanza,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controllo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gestione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dell’esecuzione del relativo contratto qualora assegnato, circa il presente Patto di integrità e gli obblighi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in</w:t>
      </w:r>
      <w:r w:rsidRPr="006C36E4">
        <w:rPr>
          <w:rFonts w:ascii="Times New Roman" w:hAnsi="Times New Roman" w:cs="Times New Roman"/>
          <w:spacing w:val="-1"/>
        </w:rPr>
        <w:t xml:space="preserve"> </w:t>
      </w:r>
      <w:r w:rsidRPr="006C36E4">
        <w:rPr>
          <w:rFonts w:ascii="Times New Roman" w:hAnsi="Times New Roman" w:cs="Times New Roman"/>
        </w:rPr>
        <w:t>esso</w:t>
      </w:r>
      <w:r w:rsidRPr="006C36E4">
        <w:rPr>
          <w:rFonts w:ascii="Times New Roman" w:hAnsi="Times New Roman" w:cs="Times New Roman"/>
          <w:spacing w:val="-1"/>
        </w:rPr>
        <w:t xml:space="preserve"> </w:t>
      </w:r>
      <w:r w:rsidRPr="006C36E4">
        <w:rPr>
          <w:rFonts w:ascii="Times New Roman" w:hAnsi="Times New Roman" w:cs="Times New Roman"/>
        </w:rPr>
        <w:t>contenuti,</w:t>
      </w:r>
      <w:r w:rsidRPr="006C36E4">
        <w:rPr>
          <w:rFonts w:ascii="Times New Roman" w:hAnsi="Times New Roman" w:cs="Times New Roman"/>
          <w:spacing w:val="-2"/>
        </w:rPr>
        <w:t xml:space="preserve"> </w:t>
      </w:r>
      <w:r w:rsidRPr="006C36E4">
        <w:rPr>
          <w:rFonts w:ascii="Times New Roman" w:hAnsi="Times New Roman" w:cs="Times New Roman"/>
        </w:rPr>
        <w:t>vigilando</w:t>
      </w:r>
      <w:r w:rsidRPr="006C36E4">
        <w:rPr>
          <w:rFonts w:ascii="Times New Roman" w:hAnsi="Times New Roman" w:cs="Times New Roman"/>
          <w:spacing w:val="-1"/>
        </w:rPr>
        <w:t xml:space="preserve"> </w:t>
      </w:r>
      <w:r w:rsidRPr="006C36E4">
        <w:rPr>
          <w:rFonts w:ascii="Times New Roman" w:hAnsi="Times New Roman" w:cs="Times New Roman"/>
        </w:rPr>
        <w:t>sulla loro</w:t>
      </w:r>
      <w:r w:rsidRPr="006C36E4">
        <w:rPr>
          <w:rFonts w:ascii="Times New Roman" w:hAnsi="Times New Roman" w:cs="Times New Roman"/>
          <w:spacing w:val="-1"/>
        </w:rPr>
        <w:t xml:space="preserve"> </w:t>
      </w:r>
      <w:r w:rsidRPr="006C36E4">
        <w:rPr>
          <w:rFonts w:ascii="Times New Roman" w:hAnsi="Times New Roman" w:cs="Times New Roman"/>
        </w:rPr>
        <w:t>osservanza.</w:t>
      </w:r>
    </w:p>
    <w:p w14:paraId="3BC85976" w14:textId="77777777" w:rsidR="00DE20D2" w:rsidRPr="006C36E4" w:rsidRDefault="0021566E" w:rsidP="006C36E4">
      <w:pPr>
        <w:pStyle w:val="Paragrafoelenco"/>
        <w:numPr>
          <w:ilvl w:val="0"/>
          <w:numId w:val="11"/>
        </w:numPr>
        <w:tabs>
          <w:tab w:val="left" w:pos="709"/>
        </w:tabs>
        <w:spacing w:before="121"/>
        <w:rPr>
          <w:rFonts w:ascii="Times New Roman" w:hAnsi="Times New Roman" w:cs="Times New Roman"/>
        </w:rPr>
      </w:pPr>
      <w:r w:rsidRPr="006C36E4">
        <w:rPr>
          <w:rFonts w:ascii="Times New Roman" w:hAnsi="Times New Roman" w:cs="Times New Roman"/>
        </w:rPr>
        <w:t>L’Amministrazione attiverà le procedure di legge nei confronti del personale che non conformi il proprio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operato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principi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richiamati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al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comma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primo,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ed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alle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disposizioni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contenute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nel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codice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comportamento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dipendenti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pubblici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cui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al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D.P.R. 16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aprile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2013,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n.62, ovvero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nel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Codice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lastRenderedPageBreak/>
        <w:t>comportamento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dei dipendenti del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="004E47C6" w:rsidRPr="006C36E4">
        <w:rPr>
          <w:rFonts w:ascii="Times New Roman" w:hAnsi="Times New Roman" w:cs="Times New Roman"/>
        </w:rPr>
        <w:t>Comune di Forenza</w:t>
      </w:r>
      <w:r w:rsidRPr="006C36E4">
        <w:rPr>
          <w:rFonts w:ascii="Times New Roman" w:hAnsi="Times New Roman" w:cs="Times New Roman"/>
        </w:rPr>
        <w:t>.</w:t>
      </w:r>
    </w:p>
    <w:p w14:paraId="101CE61A" w14:textId="77777777" w:rsidR="00DE20D2" w:rsidRPr="006C36E4" w:rsidRDefault="0021566E" w:rsidP="006C36E4">
      <w:pPr>
        <w:pStyle w:val="Paragrafoelenco"/>
        <w:numPr>
          <w:ilvl w:val="0"/>
          <w:numId w:val="11"/>
        </w:numPr>
        <w:tabs>
          <w:tab w:val="left" w:pos="709"/>
        </w:tabs>
        <w:spacing w:before="35"/>
        <w:rPr>
          <w:rFonts w:ascii="Times New Roman" w:hAnsi="Times New Roman" w:cs="Times New Roman"/>
        </w:rPr>
      </w:pPr>
      <w:r w:rsidRPr="006C36E4">
        <w:rPr>
          <w:rFonts w:ascii="Times New Roman" w:hAnsi="Times New Roman" w:cs="Times New Roman"/>
        </w:rPr>
        <w:t>L’Amministrazione aprirà un procedimento istruttorio per la verifica di ogni eventuale segnalazione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ricevuta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in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merito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condotte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anomale,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poste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in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essere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dal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proprio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personale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in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relazione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al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procedimento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di gara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ed</w:t>
      </w:r>
      <w:r w:rsidRPr="006C36E4">
        <w:rPr>
          <w:rFonts w:ascii="Times New Roman" w:hAnsi="Times New Roman" w:cs="Times New Roman"/>
          <w:spacing w:val="-1"/>
        </w:rPr>
        <w:t xml:space="preserve"> </w:t>
      </w:r>
      <w:r w:rsidRPr="006C36E4">
        <w:rPr>
          <w:rFonts w:ascii="Times New Roman" w:hAnsi="Times New Roman" w:cs="Times New Roman"/>
        </w:rPr>
        <w:t>alle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fasi di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esecuzione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del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contratto.</w:t>
      </w:r>
    </w:p>
    <w:p w14:paraId="3FB42BF1" w14:textId="77777777" w:rsidR="00DE20D2" w:rsidRPr="006C36E4" w:rsidRDefault="0021566E" w:rsidP="006C36E4">
      <w:pPr>
        <w:pStyle w:val="Paragrafoelenco"/>
        <w:numPr>
          <w:ilvl w:val="0"/>
          <w:numId w:val="11"/>
        </w:numPr>
        <w:tabs>
          <w:tab w:val="left" w:pos="709"/>
        </w:tabs>
        <w:spacing w:before="121"/>
        <w:ind w:right="225"/>
        <w:rPr>
          <w:rFonts w:ascii="Times New Roman" w:hAnsi="Times New Roman" w:cs="Times New Roman"/>
        </w:rPr>
      </w:pPr>
      <w:r w:rsidRPr="006C36E4">
        <w:rPr>
          <w:rFonts w:ascii="Times New Roman" w:hAnsi="Times New Roman" w:cs="Times New Roman"/>
        </w:rPr>
        <w:t>L’Amministrazione formalizza l’accertamento delle violazioni del presente Patto di integrità, nel rispetto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del principio</w:t>
      </w:r>
      <w:r w:rsidRPr="006C36E4">
        <w:rPr>
          <w:rFonts w:ascii="Times New Roman" w:hAnsi="Times New Roman" w:cs="Times New Roman"/>
          <w:spacing w:val="1"/>
        </w:rPr>
        <w:t xml:space="preserve"> </w:t>
      </w:r>
      <w:r w:rsidRPr="006C36E4">
        <w:rPr>
          <w:rFonts w:ascii="Times New Roman" w:hAnsi="Times New Roman" w:cs="Times New Roman"/>
        </w:rPr>
        <w:t>del</w:t>
      </w:r>
      <w:r w:rsidRPr="006C36E4">
        <w:rPr>
          <w:rFonts w:ascii="Times New Roman" w:hAnsi="Times New Roman" w:cs="Times New Roman"/>
          <w:spacing w:val="-3"/>
        </w:rPr>
        <w:t xml:space="preserve"> </w:t>
      </w:r>
      <w:r w:rsidRPr="006C36E4">
        <w:rPr>
          <w:rFonts w:ascii="Times New Roman" w:hAnsi="Times New Roman" w:cs="Times New Roman"/>
        </w:rPr>
        <w:t>contraddittorio.</w:t>
      </w:r>
    </w:p>
    <w:p w14:paraId="7E0694BD" w14:textId="77777777" w:rsidR="00DE20D2" w:rsidRPr="00EE0484" w:rsidRDefault="00DE20D2" w:rsidP="00EE0484">
      <w:pPr>
        <w:pStyle w:val="Corpotesto"/>
        <w:spacing w:before="5"/>
        <w:ind w:left="0"/>
        <w:jc w:val="left"/>
        <w:rPr>
          <w:rFonts w:ascii="Times New Roman" w:hAnsi="Times New Roman" w:cs="Times New Roman"/>
        </w:rPr>
      </w:pPr>
    </w:p>
    <w:p w14:paraId="5D850ED8" w14:textId="77777777" w:rsidR="00EE0484" w:rsidRDefault="00980352" w:rsidP="00EE0484">
      <w:pPr>
        <w:pStyle w:val="Corpotesto"/>
        <w:spacing w:before="5"/>
        <w:ind w:left="0"/>
        <w:jc w:val="center"/>
        <w:rPr>
          <w:rFonts w:ascii="Times New Roman" w:hAnsi="Times New Roman" w:cs="Times New Roman"/>
          <w:b/>
        </w:rPr>
      </w:pPr>
      <w:r w:rsidRPr="00EE0484">
        <w:rPr>
          <w:rFonts w:ascii="Times New Roman" w:hAnsi="Times New Roman" w:cs="Times New Roman"/>
          <w:b/>
        </w:rPr>
        <w:t>Articolo 4</w:t>
      </w:r>
    </w:p>
    <w:p w14:paraId="54975BCB" w14:textId="77777777" w:rsidR="00DE20D2" w:rsidRDefault="0021566E" w:rsidP="00EE0484">
      <w:pPr>
        <w:pStyle w:val="Corpotesto"/>
        <w:spacing w:before="5"/>
        <w:ind w:left="0"/>
        <w:jc w:val="center"/>
        <w:rPr>
          <w:rFonts w:ascii="Times New Roman" w:hAnsi="Times New Roman" w:cs="Times New Roman"/>
          <w:b/>
        </w:rPr>
      </w:pPr>
      <w:r w:rsidRPr="00EE0484">
        <w:rPr>
          <w:rFonts w:ascii="Times New Roman" w:hAnsi="Times New Roman" w:cs="Times New Roman"/>
          <w:b/>
        </w:rPr>
        <w:t>(Sanzioni)</w:t>
      </w:r>
    </w:p>
    <w:p w14:paraId="4DA96718" w14:textId="77777777" w:rsidR="00EE0484" w:rsidRPr="00EE0484" w:rsidRDefault="00EE0484" w:rsidP="00EE0484">
      <w:pPr>
        <w:pStyle w:val="Corpotesto"/>
        <w:spacing w:before="5"/>
        <w:ind w:left="0"/>
        <w:jc w:val="center"/>
        <w:rPr>
          <w:rFonts w:ascii="Times New Roman" w:hAnsi="Times New Roman" w:cs="Times New Roman"/>
          <w:b/>
        </w:rPr>
      </w:pPr>
    </w:p>
    <w:p w14:paraId="76E4D038" w14:textId="77777777" w:rsidR="00DE20D2" w:rsidRPr="006E3485" w:rsidRDefault="006E3485" w:rsidP="006E3485">
      <w:pPr>
        <w:pStyle w:val="Paragrafoelenco"/>
        <w:numPr>
          <w:ilvl w:val="0"/>
          <w:numId w:val="12"/>
        </w:numPr>
        <w:tabs>
          <w:tab w:val="left" w:pos="55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21566E" w:rsidRPr="006E3485">
        <w:rPr>
          <w:rFonts w:ascii="Times New Roman" w:hAnsi="Times New Roman" w:cs="Times New Roman"/>
        </w:rPr>
        <w:t>L’O</w:t>
      </w:r>
      <w:r w:rsidR="00EE0484" w:rsidRPr="006E3485">
        <w:rPr>
          <w:rFonts w:ascii="Times New Roman" w:hAnsi="Times New Roman" w:cs="Times New Roman"/>
        </w:rPr>
        <w:t>.</w:t>
      </w:r>
      <w:r w:rsidR="0021566E" w:rsidRPr="006E3485">
        <w:rPr>
          <w:rFonts w:ascii="Times New Roman" w:hAnsi="Times New Roman" w:cs="Times New Roman"/>
        </w:rPr>
        <w:t>E</w:t>
      </w:r>
      <w:r w:rsidR="00EE0484" w:rsidRPr="006E3485">
        <w:rPr>
          <w:rFonts w:ascii="Times New Roman" w:hAnsi="Times New Roman" w:cs="Times New Roman"/>
        </w:rPr>
        <w:t>.</w:t>
      </w:r>
      <w:r w:rsidR="0021566E" w:rsidRPr="006E3485">
        <w:rPr>
          <w:rFonts w:ascii="Times New Roman" w:hAnsi="Times New Roman" w:cs="Times New Roman"/>
        </w:rPr>
        <w:t xml:space="preserve"> accetta, senza riserva alcuna, che in caso di violazione degli impegni assunti con il presente Patto -</w:t>
      </w:r>
      <w:r w:rsidR="0021566E" w:rsidRPr="006E3485">
        <w:rPr>
          <w:rFonts w:ascii="Times New Roman" w:hAnsi="Times New Roman" w:cs="Times New Roman"/>
          <w:spacing w:val="1"/>
        </w:rPr>
        <w:t xml:space="preserve"> </w:t>
      </w:r>
      <w:r w:rsidR="0021566E" w:rsidRPr="006E3485">
        <w:rPr>
          <w:rFonts w:ascii="Times New Roman" w:hAnsi="Times New Roman" w:cs="Times New Roman"/>
        </w:rPr>
        <w:t>previa valutazione della sussistenza dei presupposti di fatto e di diritto e in ottemperanza ai principi che</w:t>
      </w:r>
      <w:r w:rsidR="0021566E" w:rsidRPr="006E3485">
        <w:rPr>
          <w:rFonts w:ascii="Times New Roman" w:hAnsi="Times New Roman" w:cs="Times New Roman"/>
          <w:spacing w:val="1"/>
        </w:rPr>
        <w:t xml:space="preserve"> </w:t>
      </w:r>
      <w:r w:rsidR="0021566E" w:rsidRPr="006E3485">
        <w:rPr>
          <w:rFonts w:ascii="Times New Roman" w:hAnsi="Times New Roman" w:cs="Times New Roman"/>
        </w:rPr>
        <w:t>regolano</w:t>
      </w:r>
      <w:r w:rsidR="0021566E" w:rsidRPr="006E3485">
        <w:rPr>
          <w:rFonts w:ascii="Times New Roman" w:hAnsi="Times New Roman" w:cs="Times New Roman"/>
          <w:spacing w:val="-2"/>
        </w:rPr>
        <w:t xml:space="preserve"> </w:t>
      </w:r>
      <w:r w:rsidR="0021566E" w:rsidRPr="006E3485">
        <w:rPr>
          <w:rFonts w:ascii="Times New Roman" w:hAnsi="Times New Roman" w:cs="Times New Roman"/>
        </w:rPr>
        <w:t>il</w:t>
      </w:r>
      <w:r w:rsidR="0021566E" w:rsidRPr="006E3485">
        <w:rPr>
          <w:rFonts w:ascii="Times New Roman" w:hAnsi="Times New Roman" w:cs="Times New Roman"/>
          <w:spacing w:val="-1"/>
        </w:rPr>
        <w:t xml:space="preserve"> </w:t>
      </w:r>
      <w:r w:rsidR="0021566E" w:rsidRPr="006E3485">
        <w:rPr>
          <w:rFonts w:ascii="Times New Roman" w:hAnsi="Times New Roman" w:cs="Times New Roman"/>
        </w:rPr>
        <w:t>procedimento amministrativo</w:t>
      </w:r>
      <w:r w:rsidR="0021566E" w:rsidRPr="006E3485">
        <w:rPr>
          <w:rFonts w:ascii="Times New Roman" w:hAnsi="Times New Roman" w:cs="Times New Roman"/>
          <w:spacing w:val="-1"/>
        </w:rPr>
        <w:t xml:space="preserve"> </w:t>
      </w:r>
      <w:r w:rsidR="0021566E" w:rsidRPr="006E3485">
        <w:rPr>
          <w:rFonts w:ascii="Times New Roman" w:hAnsi="Times New Roman" w:cs="Times New Roman"/>
        </w:rPr>
        <w:t>-</w:t>
      </w:r>
      <w:r w:rsidR="0021566E" w:rsidRPr="006E3485">
        <w:rPr>
          <w:rFonts w:ascii="Times New Roman" w:hAnsi="Times New Roman" w:cs="Times New Roman"/>
          <w:spacing w:val="-1"/>
        </w:rPr>
        <w:t xml:space="preserve"> </w:t>
      </w:r>
      <w:r w:rsidR="0021566E" w:rsidRPr="006E3485">
        <w:rPr>
          <w:rFonts w:ascii="Times New Roman" w:hAnsi="Times New Roman" w:cs="Times New Roman"/>
        </w:rPr>
        <w:t>potranno</w:t>
      </w:r>
      <w:r w:rsidR="0021566E" w:rsidRPr="006E3485">
        <w:rPr>
          <w:rFonts w:ascii="Times New Roman" w:hAnsi="Times New Roman" w:cs="Times New Roman"/>
          <w:spacing w:val="-1"/>
        </w:rPr>
        <w:t xml:space="preserve"> </w:t>
      </w:r>
      <w:r w:rsidR="0021566E" w:rsidRPr="006E3485">
        <w:rPr>
          <w:rFonts w:ascii="Times New Roman" w:hAnsi="Times New Roman" w:cs="Times New Roman"/>
        </w:rPr>
        <w:t>essere applicate le seguenti</w:t>
      </w:r>
      <w:r w:rsidR="0021566E" w:rsidRPr="006E3485">
        <w:rPr>
          <w:rFonts w:ascii="Times New Roman" w:hAnsi="Times New Roman" w:cs="Times New Roman"/>
          <w:spacing w:val="-3"/>
        </w:rPr>
        <w:t xml:space="preserve"> </w:t>
      </w:r>
      <w:r w:rsidR="0021566E" w:rsidRPr="006E3485">
        <w:rPr>
          <w:rFonts w:ascii="Times New Roman" w:hAnsi="Times New Roman" w:cs="Times New Roman"/>
        </w:rPr>
        <w:t>sanzioni:</w:t>
      </w:r>
    </w:p>
    <w:p w14:paraId="4314DFA4" w14:textId="77777777" w:rsidR="00DE20D2" w:rsidRPr="006E3485" w:rsidRDefault="006E3485" w:rsidP="006E3485">
      <w:pPr>
        <w:pStyle w:val="Paragrafoelenco"/>
        <w:numPr>
          <w:ilvl w:val="1"/>
          <w:numId w:val="2"/>
        </w:numPr>
        <w:tabs>
          <w:tab w:val="left" w:pos="981"/>
        </w:tabs>
        <w:spacing w:before="1"/>
        <w:ind w:right="276" w:hanging="349"/>
        <w:rPr>
          <w:rFonts w:ascii="Times New Roman" w:hAnsi="Times New Roman" w:cs="Times New Roman"/>
        </w:rPr>
      </w:pPr>
      <w:r w:rsidRPr="006E3485">
        <w:rPr>
          <w:rFonts w:ascii="Times New Roman" w:hAnsi="Times New Roman" w:cs="Times New Roman"/>
        </w:rPr>
        <w:t>esclusione</w:t>
      </w:r>
      <w:r w:rsidRPr="006E3485">
        <w:rPr>
          <w:rFonts w:ascii="Times New Roman" w:hAnsi="Times New Roman" w:cs="Times New Roman"/>
          <w:spacing w:val="-4"/>
        </w:rPr>
        <w:t xml:space="preserve"> </w:t>
      </w:r>
      <w:r w:rsidRPr="006E3485">
        <w:rPr>
          <w:rFonts w:ascii="Times New Roman" w:hAnsi="Times New Roman" w:cs="Times New Roman"/>
        </w:rPr>
        <w:t>dalla</w:t>
      </w:r>
      <w:r w:rsidRPr="006E3485">
        <w:rPr>
          <w:rFonts w:ascii="Times New Roman" w:hAnsi="Times New Roman" w:cs="Times New Roman"/>
          <w:spacing w:val="-2"/>
        </w:rPr>
        <w:t xml:space="preserve"> </w:t>
      </w:r>
      <w:r w:rsidRPr="006E3485">
        <w:rPr>
          <w:rFonts w:ascii="Times New Roman" w:hAnsi="Times New Roman" w:cs="Times New Roman"/>
        </w:rPr>
        <w:t>procedura</w:t>
      </w:r>
      <w:r w:rsidRPr="006E3485">
        <w:rPr>
          <w:rFonts w:ascii="Times New Roman" w:hAnsi="Times New Roman" w:cs="Times New Roman"/>
          <w:spacing w:val="-2"/>
        </w:rPr>
        <w:t xml:space="preserve"> </w:t>
      </w:r>
      <w:r w:rsidRPr="006E3485">
        <w:rPr>
          <w:rFonts w:ascii="Times New Roman" w:hAnsi="Times New Roman" w:cs="Times New Roman"/>
        </w:rPr>
        <w:t>di</w:t>
      </w:r>
      <w:r w:rsidRPr="006E3485">
        <w:rPr>
          <w:rFonts w:ascii="Times New Roman" w:hAnsi="Times New Roman" w:cs="Times New Roman"/>
          <w:spacing w:val="-3"/>
        </w:rPr>
        <w:t xml:space="preserve"> </w:t>
      </w:r>
      <w:r w:rsidRPr="006E3485">
        <w:rPr>
          <w:rFonts w:ascii="Times New Roman" w:hAnsi="Times New Roman" w:cs="Times New Roman"/>
        </w:rPr>
        <w:t>affidamento</w:t>
      </w:r>
      <w:r w:rsidRPr="006E3485">
        <w:rPr>
          <w:rFonts w:ascii="Times New Roman" w:hAnsi="Times New Roman" w:cs="Times New Roman"/>
          <w:spacing w:val="-1"/>
        </w:rPr>
        <w:t xml:space="preserve"> </w:t>
      </w:r>
      <w:r w:rsidRPr="006E3485">
        <w:rPr>
          <w:rFonts w:ascii="Times New Roman" w:hAnsi="Times New Roman" w:cs="Times New Roman"/>
        </w:rPr>
        <w:t>in</w:t>
      </w:r>
      <w:r w:rsidRPr="006E3485">
        <w:rPr>
          <w:rFonts w:ascii="Times New Roman" w:hAnsi="Times New Roman" w:cs="Times New Roman"/>
          <w:spacing w:val="-5"/>
        </w:rPr>
        <w:t xml:space="preserve"> </w:t>
      </w:r>
      <w:r w:rsidRPr="006E3485">
        <w:rPr>
          <w:rFonts w:ascii="Times New Roman" w:hAnsi="Times New Roman" w:cs="Times New Roman"/>
        </w:rPr>
        <w:t>oggetto</w:t>
      </w:r>
      <w:r>
        <w:rPr>
          <w:rFonts w:ascii="Times New Roman" w:hAnsi="Times New Roman" w:cs="Times New Roman"/>
        </w:rPr>
        <w:t>,</w:t>
      </w:r>
      <w:r w:rsidRPr="006E3485">
        <w:rPr>
          <w:rFonts w:ascii="Times New Roman" w:hAnsi="Times New Roman" w:cs="Times New Roman"/>
        </w:rPr>
        <w:t xml:space="preserve"> </w:t>
      </w:r>
      <w:r w:rsidR="0021566E" w:rsidRPr="006E3485">
        <w:rPr>
          <w:rFonts w:ascii="Times New Roman" w:hAnsi="Times New Roman" w:cs="Times New Roman"/>
        </w:rPr>
        <w:t>ai</w:t>
      </w:r>
      <w:r w:rsidR="0021566E" w:rsidRPr="006E3485">
        <w:rPr>
          <w:rFonts w:ascii="Times New Roman" w:hAnsi="Times New Roman" w:cs="Times New Roman"/>
          <w:spacing w:val="2"/>
        </w:rPr>
        <w:t xml:space="preserve"> </w:t>
      </w:r>
      <w:r w:rsidR="0021566E" w:rsidRPr="006E3485">
        <w:rPr>
          <w:rFonts w:ascii="Times New Roman" w:hAnsi="Times New Roman" w:cs="Times New Roman"/>
        </w:rPr>
        <w:t>sensi</w:t>
      </w:r>
      <w:r w:rsidR="0021566E" w:rsidRPr="006E3485">
        <w:rPr>
          <w:rFonts w:ascii="Times New Roman" w:hAnsi="Times New Roman" w:cs="Times New Roman"/>
          <w:spacing w:val="2"/>
        </w:rPr>
        <w:t xml:space="preserve"> </w:t>
      </w:r>
      <w:r w:rsidR="0021566E" w:rsidRPr="006E3485">
        <w:rPr>
          <w:rFonts w:ascii="Times New Roman" w:hAnsi="Times New Roman" w:cs="Times New Roman"/>
        </w:rPr>
        <w:t>dell’art.</w:t>
      </w:r>
      <w:r w:rsidR="0021566E" w:rsidRPr="006E3485">
        <w:rPr>
          <w:rFonts w:ascii="Times New Roman" w:hAnsi="Times New Roman" w:cs="Times New Roman"/>
          <w:spacing w:val="1"/>
        </w:rPr>
        <w:t xml:space="preserve"> </w:t>
      </w:r>
      <w:r w:rsidR="0021566E" w:rsidRPr="006E3485">
        <w:rPr>
          <w:rFonts w:ascii="Times New Roman" w:hAnsi="Times New Roman" w:cs="Times New Roman"/>
        </w:rPr>
        <w:t>1, comma 17,</w:t>
      </w:r>
      <w:r w:rsidR="0021566E" w:rsidRPr="006E3485">
        <w:rPr>
          <w:rFonts w:ascii="Times New Roman" w:hAnsi="Times New Roman" w:cs="Times New Roman"/>
          <w:spacing w:val="1"/>
        </w:rPr>
        <w:t xml:space="preserve"> </w:t>
      </w:r>
      <w:r w:rsidR="0021566E" w:rsidRPr="006E3485">
        <w:rPr>
          <w:rFonts w:ascii="Times New Roman" w:hAnsi="Times New Roman" w:cs="Times New Roman"/>
        </w:rPr>
        <w:t>della</w:t>
      </w:r>
      <w:r w:rsidR="0021566E" w:rsidRPr="006E3485">
        <w:rPr>
          <w:rFonts w:ascii="Times New Roman" w:hAnsi="Times New Roman" w:cs="Times New Roman"/>
          <w:spacing w:val="3"/>
        </w:rPr>
        <w:t xml:space="preserve"> </w:t>
      </w:r>
      <w:r w:rsidR="0021566E" w:rsidRPr="006E3485">
        <w:rPr>
          <w:rFonts w:ascii="Times New Roman" w:hAnsi="Times New Roman" w:cs="Times New Roman"/>
        </w:rPr>
        <w:t>citata l.</w:t>
      </w:r>
      <w:r w:rsidR="0021566E" w:rsidRPr="006E3485">
        <w:rPr>
          <w:rFonts w:ascii="Times New Roman" w:hAnsi="Times New Roman" w:cs="Times New Roman"/>
          <w:spacing w:val="3"/>
        </w:rPr>
        <w:t xml:space="preserve"> </w:t>
      </w:r>
      <w:r w:rsidR="0021566E" w:rsidRPr="006E3485">
        <w:rPr>
          <w:rFonts w:ascii="Times New Roman" w:hAnsi="Times New Roman" w:cs="Times New Roman"/>
        </w:rPr>
        <w:t>n.</w:t>
      </w:r>
      <w:r w:rsidR="0021566E" w:rsidRPr="006E3485">
        <w:rPr>
          <w:rFonts w:ascii="Times New Roman" w:hAnsi="Times New Roman" w:cs="Times New Roman"/>
          <w:spacing w:val="2"/>
        </w:rPr>
        <w:t xml:space="preserve"> </w:t>
      </w:r>
      <w:r w:rsidR="0021566E" w:rsidRPr="006E3485">
        <w:rPr>
          <w:rFonts w:ascii="Times New Roman" w:hAnsi="Times New Roman" w:cs="Times New Roman"/>
        </w:rPr>
        <w:t>190/2012</w:t>
      </w:r>
      <w:r w:rsidR="0021566E" w:rsidRPr="006E3485">
        <w:rPr>
          <w:rFonts w:ascii="Times New Roman" w:hAnsi="Times New Roman" w:cs="Times New Roman"/>
          <w:spacing w:val="1"/>
        </w:rPr>
        <w:t xml:space="preserve"> </w:t>
      </w:r>
      <w:r w:rsidR="0021566E" w:rsidRPr="006E3485">
        <w:rPr>
          <w:rFonts w:ascii="Times New Roman" w:hAnsi="Times New Roman" w:cs="Times New Roman"/>
        </w:rPr>
        <w:t>e</w:t>
      </w:r>
      <w:r w:rsidR="0021566E" w:rsidRPr="006E3485">
        <w:rPr>
          <w:rFonts w:ascii="Times New Roman" w:hAnsi="Times New Roman" w:cs="Times New Roman"/>
          <w:spacing w:val="4"/>
        </w:rPr>
        <w:t xml:space="preserve"> </w:t>
      </w:r>
      <w:r w:rsidR="0021566E" w:rsidRPr="006E3485">
        <w:rPr>
          <w:rFonts w:ascii="Times New Roman" w:hAnsi="Times New Roman" w:cs="Times New Roman"/>
        </w:rPr>
        <w:t>dell’articolo</w:t>
      </w:r>
      <w:r w:rsidR="0021566E" w:rsidRPr="006E3485">
        <w:rPr>
          <w:rFonts w:ascii="Times New Roman" w:hAnsi="Times New Roman" w:cs="Times New Roman"/>
          <w:spacing w:val="2"/>
        </w:rPr>
        <w:t xml:space="preserve"> </w:t>
      </w:r>
      <w:r w:rsidR="0021566E" w:rsidRPr="006E3485">
        <w:rPr>
          <w:rFonts w:ascii="Times New Roman" w:hAnsi="Times New Roman" w:cs="Times New Roman"/>
        </w:rPr>
        <w:t>83-bis</w:t>
      </w:r>
      <w:r w:rsidR="0021566E" w:rsidRPr="006E3485">
        <w:rPr>
          <w:rFonts w:ascii="Times New Roman" w:hAnsi="Times New Roman" w:cs="Times New Roman"/>
          <w:spacing w:val="3"/>
        </w:rPr>
        <w:t xml:space="preserve"> </w:t>
      </w:r>
      <w:r w:rsidR="0021566E" w:rsidRPr="006E3485">
        <w:rPr>
          <w:rFonts w:ascii="Times New Roman" w:hAnsi="Times New Roman" w:cs="Times New Roman"/>
        </w:rPr>
        <w:t>del</w:t>
      </w:r>
      <w:r w:rsidR="0021566E" w:rsidRPr="006E3485">
        <w:rPr>
          <w:rFonts w:ascii="Times New Roman" w:hAnsi="Times New Roman" w:cs="Times New Roman"/>
          <w:spacing w:val="1"/>
        </w:rPr>
        <w:t xml:space="preserve"> </w:t>
      </w:r>
      <w:r w:rsidR="0021566E" w:rsidRPr="006E3485">
        <w:rPr>
          <w:rFonts w:ascii="Times New Roman" w:hAnsi="Times New Roman" w:cs="Times New Roman"/>
        </w:rPr>
        <w:t>decreto</w:t>
      </w:r>
      <w:r w:rsidR="0021566E" w:rsidRPr="006E3485">
        <w:rPr>
          <w:rFonts w:ascii="Times New Roman" w:hAnsi="Times New Roman" w:cs="Times New Roman"/>
          <w:spacing w:val="2"/>
        </w:rPr>
        <w:t xml:space="preserve"> </w:t>
      </w:r>
      <w:r w:rsidR="0021566E" w:rsidRPr="006E3485">
        <w:rPr>
          <w:rFonts w:ascii="Times New Roman" w:hAnsi="Times New Roman" w:cs="Times New Roman"/>
        </w:rPr>
        <w:t>legislativo</w:t>
      </w:r>
      <w:r>
        <w:rPr>
          <w:rFonts w:ascii="Times New Roman" w:hAnsi="Times New Roman" w:cs="Times New Roman"/>
        </w:rPr>
        <w:t xml:space="preserve"> </w:t>
      </w:r>
      <w:r w:rsidR="0021566E" w:rsidRPr="006E3485">
        <w:rPr>
          <w:rFonts w:ascii="Times New Roman" w:hAnsi="Times New Roman" w:cs="Times New Roman"/>
        </w:rPr>
        <w:t>n.</w:t>
      </w:r>
      <w:r w:rsidR="0021566E" w:rsidRPr="006E3485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159/2011</w:t>
      </w:r>
      <w:r w:rsidR="0021566E" w:rsidRPr="006E3485">
        <w:rPr>
          <w:rFonts w:ascii="Times New Roman" w:hAnsi="Times New Roman" w:cs="Times New Roman"/>
        </w:rPr>
        <w:t>;</w:t>
      </w:r>
    </w:p>
    <w:p w14:paraId="12D4749E" w14:textId="77777777" w:rsidR="00DE20D2" w:rsidRPr="00EE0484" w:rsidRDefault="0021566E" w:rsidP="00EE0484">
      <w:pPr>
        <w:pStyle w:val="Paragrafoelenco"/>
        <w:numPr>
          <w:ilvl w:val="1"/>
          <w:numId w:val="2"/>
        </w:numPr>
        <w:tabs>
          <w:tab w:val="left" w:pos="981"/>
        </w:tabs>
        <w:spacing w:before="120"/>
        <w:ind w:right="0" w:hanging="349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fermo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restando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il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danno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ulteriore,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escussione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-5"/>
        </w:rPr>
        <w:t xml:space="preserve"> </w:t>
      </w:r>
      <w:r w:rsidRPr="00EE0484">
        <w:rPr>
          <w:rFonts w:ascii="Times New Roman" w:hAnsi="Times New Roman" w:cs="Times New Roman"/>
        </w:rPr>
        <w:t>incameramento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della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cauzione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provvisoria;</w:t>
      </w:r>
    </w:p>
    <w:p w14:paraId="7B8A834C" w14:textId="77777777" w:rsidR="00DE20D2" w:rsidRPr="00EE0484" w:rsidRDefault="0021566E" w:rsidP="00EE0484">
      <w:pPr>
        <w:pStyle w:val="Paragrafoelenco"/>
        <w:numPr>
          <w:ilvl w:val="1"/>
          <w:numId w:val="2"/>
        </w:numPr>
        <w:tabs>
          <w:tab w:val="left" w:pos="981"/>
        </w:tabs>
        <w:spacing w:before="120"/>
        <w:ind w:left="992" w:right="226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risoluzione del contratto, ferma restando la facoltà per l’Amministrazione di non avvalersi della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risoluzione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contratto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qualora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ritenga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pregiudizievole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per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gli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interessi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pubblici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sottesi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al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contratto e fatti salvi, in ogni caso, l’eventuale diritto al risarcimento del danno e l’applicazione 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eventuali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penali;</w:t>
      </w:r>
    </w:p>
    <w:p w14:paraId="0BDBF9C4" w14:textId="77777777" w:rsidR="00DE20D2" w:rsidRPr="00EE0484" w:rsidRDefault="0021566E" w:rsidP="00EE0484">
      <w:pPr>
        <w:pStyle w:val="Paragrafoelenco"/>
        <w:numPr>
          <w:ilvl w:val="1"/>
          <w:numId w:val="2"/>
        </w:numPr>
        <w:tabs>
          <w:tab w:val="left" w:pos="981"/>
        </w:tabs>
        <w:spacing w:before="121"/>
        <w:ind w:left="992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fermo restando il danno ulteriore, escussione e incameramento della cauzione definitiva prestata 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garanzia della buona esecuzione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contratto;</w:t>
      </w:r>
    </w:p>
    <w:p w14:paraId="1109911F" w14:textId="77777777" w:rsidR="00DE20D2" w:rsidRPr="00EE0484" w:rsidRDefault="0021566E" w:rsidP="00EE0484">
      <w:pPr>
        <w:pStyle w:val="Paragrafoelenco"/>
        <w:numPr>
          <w:ilvl w:val="1"/>
          <w:numId w:val="2"/>
        </w:numPr>
        <w:tabs>
          <w:tab w:val="left" w:pos="981"/>
        </w:tabs>
        <w:spacing w:before="118"/>
        <w:ind w:left="992" w:right="225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ricorrendone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presupposti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legge,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esclusione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dell’OE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dalle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procedure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affidamento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indette</w:t>
      </w:r>
      <w:r w:rsidRPr="00EE0484">
        <w:rPr>
          <w:rFonts w:ascii="Times New Roman" w:hAnsi="Times New Roman" w:cs="Times New Roman"/>
          <w:spacing w:val="-47"/>
        </w:rPr>
        <w:t xml:space="preserve"> </w:t>
      </w:r>
      <w:r w:rsidRPr="00EE0484">
        <w:rPr>
          <w:rFonts w:ascii="Times New Roman" w:hAnsi="Times New Roman" w:cs="Times New Roman"/>
        </w:rPr>
        <w:t>dall’Amministrazione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comunale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per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determinati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periodi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tempo,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decorrere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dalla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data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di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accertamento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della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violazione;</w:t>
      </w:r>
    </w:p>
    <w:p w14:paraId="37111F97" w14:textId="77777777" w:rsidR="00DE20D2" w:rsidRPr="006E3485" w:rsidRDefault="0021566E" w:rsidP="00EE0484">
      <w:pPr>
        <w:pStyle w:val="Paragrafoelenco"/>
        <w:numPr>
          <w:ilvl w:val="1"/>
          <w:numId w:val="2"/>
        </w:numPr>
        <w:tabs>
          <w:tab w:val="left" w:pos="981"/>
        </w:tabs>
        <w:spacing w:before="121"/>
        <w:ind w:left="992" w:hanging="360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segnalazione del fatto all’Autorità Nazionale Anti Corruzione (A.N.AC.) e alle competenti Autorità</w:t>
      </w:r>
      <w:r w:rsidRPr="00EE0484">
        <w:rPr>
          <w:rFonts w:ascii="Times New Roman" w:hAnsi="Times New Roman" w:cs="Times New Roman"/>
          <w:spacing w:val="1"/>
        </w:rPr>
        <w:t xml:space="preserve"> </w:t>
      </w:r>
      <w:r w:rsidRPr="00EE0484">
        <w:rPr>
          <w:rFonts w:ascii="Times New Roman" w:hAnsi="Times New Roman" w:cs="Times New Roman"/>
        </w:rPr>
        <w:t>per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l’applicazione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delle sanzioni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di cui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all’art.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94, comma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5, lett.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e), del</w:t>
      </w:r>
      <w:r w:rsidRPr="00EE0484">
        <w:rPr>
          <w:rFonts w:ascii="Times New Roman" w:hAnsi="Times New Roman" w:cs="Times New Roman"/>
          <w:spacing w:val="-4"/>
        </w:rPr>
        <w:t xml:space="preserve"> </w:t>
      </w:r>
      <w:r w:rsidRPr="00EE0484">
        <w:rPr>
          <w:rFonts w:ascii="Times New Roman" w:hAnsi="Times New Roman" w:cs="Times New Roman"/>
        </w:rPr>
        <w:t>d.lgs.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n.</w:t>
      </w:r>
      <w:r w:rsidRPr="00EE0484">
        <w:rPr>
          <w:rFonts w:ascii="Times New Roman" w:hAnsi="Times New Roman" w:cs="Times New Roman"/>
          <w:spacing w:val="-2"/>
        </w:rPr>
        <w:t xml:space="preserve"> </w:t>
      </w:r>
      <w:r w:rsidRPr="00EE0484">
        <w:rPr>
          <w:rFonts w:ascii="Times New Roman" w:hAnsi="Times New Roman" w:cs="Times New Roman"/>
        </w:rPr>
        <w:t>36/2023.</w:t>
      </w:r>
    </w:p>
    <w:p w14:paraId="26F5A8B7" w14:textId="77777777" w:rsidR="00DE20D2" w:rsidRPr="006E3485" w:rsidRDefault="006E3485" w:rsidP="006E3485">
      <w:pPr>
        <w:pStyle w:val="Paragrafoelenco"/>
        <w:numPr>
          <w:ilvl w:val="0"/>
          <w:numId w:val="12"/>
        </w:numPr>
        <w:tabs>
          <w:tab w:val="left" w:pos="556"/>
        </w:tabs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21566E" w:rsidRPr="006E3485">
        <w:rPr>
          <w:rFonts w:ascii="Times New Roman" w:hAnsi="Times New Roman" w:cs="Times New Roman"/>
        </w:rPr>
        <w:t xml:space="preserve">Resta fermo che dell’intervenuta risoluzione del contratto, </w:t>
      </w:r>
      <w:r w:rsidR="004E47C6" w:rsidRPr="006E3485">
        <w:rPr>
          <w:rFonts w:ascii="Times New Roman" w:hAnsi="Times New Roman" w:cs="Times New Roman"/>
        </w:rPr>
        <w:t>il Comune di Forenza</w:t>
      </w:r>
      <w:r w:rsidR="0021566E" w:rsidRPr="006E3485">
        <w:rPr>
          <w:rFonts w:ascii="Times New Roman" w:hAnsi="Times New Roman" w:cs="Times New Roman"/>
        </w:rPr>
        <w:t xml:space="preserve"> potrà tenere conto ai fini delle valutazioni</w:t>
      </w:r>
      <w:r w:rsidR="0021566E" w:rsidRPr="006E3485"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  <w:spacing w:val="-47"/>
        </w:rPr>
        <w:t xml:space="preserve">     </w:t>
      </w:r>
      <w:r w:rsidR="004E47C6" w:rsidRPr="006E3485">
        <w:rPr>
          <w:rFonts w:ascii="Times New Roman" w:hAnsi="Times New Roman" w:cs="Times New Roman"/>
          <w:spacing w:val="-47"/>
        </w:rPr>
        <w:t xml:space="preserve">   </w:t>
      </w:r>
      <w:r w:rsidR="0021566E" w:rsidRPr="006E3485">
        <w:rPr>
          <w:rFonts w:ascii="Times New Roman" w:hAnsi="Times New Roman" w:cs="Times New Roman"/>
        </w:rPr>
        <w:t>di cui all’art.</w:t>
      </w:r>
      <w:r w:rsidR="0021566E" w:rsidRPr="006E3485">
        <w:rPr>
          <w:rFonts w:ascii="Times New Roman" w:hAnsi="Times New Roman" w:cs="Times New Roman"/>
          <w:spacing w:val="-3"/>
        </w:rPr>
        <w:t xml:space="preserve"> </w:t>
      </w:r>
      <w:r w:rsidR="0021566E" w:rsidRPr="006E3485">
        <w:rPr>
          <w:rFonts w:ascii="Times New Roman" w:hAnsi="Times New Roman" w:cs="Times New Roman"/>
        </w:rPr>
        <w:t>95,</w:t>
      </w:r>
      <w:r w:rsidR="0021566E" w:rsidRPr="006E3485">
        <w:rPr>
          <w:rFonts w:ascii="Times New Roman" w:hAnsi="Times New Roman" w:cs="Times New Roman"/>
          <w:spacing w:val="-2"/>
        </w:rPr>
        <w:t xml:space="preserve"> </w:t>
      </w:r>
      <w:r w:rsidR="0021566E" w:rsidRPr="006E3485">
        <w:rPr>
          <w:rFonts w:ascii="Times New Roman" w:hAnsi="Times New Roman" w:cs="Times New Roman"/>
        </w:rPr>
        <w:t>comma</w:t>
      </w:r>
      <w:r w:rsidR="0021566E" w:rsidRPr="006E3485">
        <w:rPr>
          <w:rFonts w:ascii="Times New Roman" w:hAnsi="Times New Roman" w:cs="Times New Roman"/>
          <w:spacing w:val="-3"/>
        </w:rPr>
        <w:t xml:space="preserve"> </w:t>
      </w:r>
      <w:r w:rsidR="0021566E" w:rsidRPr="006E3485">
        <w:rPr>
          <w:rFonts w:ascii="Times New Roman" w:hAnsi="Times New Roman" w:cs="Times New Roman"/>
        </w:rPr>
        <w:t>1,</w:t>
      </w:r>
      <w:r w:rsidR="0021566E" w:rsidRPr="006E3485">
        <w:rPr>
          <w:rFonts w:ascii="Times New Roman" w:hAnsi="Times New Roman" w:cs="Times New Roman"/>
          <w:spacing w:val="-2"/>
        </w:rPr>
        <w:t xml:space="preserve"> </w:t>
      </w:r>
      <w:r w:rsidR="0021566E" w:rsidRPr="006E3485">
        <w:rPr>
          <w:rFonts w:ascii="Times New Roman" w:hAnsi="Times New Roman" w:cs="Times New Roman"/>
        </w:rPr>
        <w:t>lett.</w:t>
      </w:r>
      <w:r w:rsidR="0021566E" w:rsidRPr="006E3485">
        <w:rPr>
          <w:rFonts w:ascii="Times New Roman" w:hAnsi="Times New Roman" w:cs="Times New Roman"/>
          <w:spacing w:val="-1"/>
        </w:rPr>
        <w:t xml:space="preserve"> </w:t>
      </w:r>
      <w:r w:rsidR="0021566E" w:rsidRPr="006E3485">
        <w:rPr>
          <w:rFonts w:ascii="Times New Roman" w:hAnsi="Times New Roman" w:cs="Times New Roman"/>
        </w:rPr>
        <w:t>e),</w:t>
      </w:r>
      <w:r w:rsidR="0021566E" w:rsidRPr="006E3485">
        <w:rPr>
          <w:rFonts w:ascii="Times New Roman" w:hAnsi="Times New Roman" w:cs="Times New Roman"/>
          <w:spacing w:val="1"/>
        </w:rPr>
        <w:t xml:space="preserve"> </w:t>
      </w:r>
      <w:r w:rsidR="0021566E" w:rsidRPr="006E3485">
        <w:rPr>
          <w:rFonts w:ascii="Times New Roman" w:hAnsi="Times New Roman" w:cs="Times New Roman"/>
        </w:rPr>
        <w:t>del</w:t>
      </w:r>
      <w:r w:rsidR="0021566E" w:rsidRPr="006E3485">
        <w:rPr>
          <w:rFonts w:ascii="Times New Roman" w:hAnsi="Times New Roman" w:cs="Times New Roman"/>
          <w:spacing w:val="-3"/>
        </w:rPr>
        <w:t xml:space="preserve"> </w:t>
      </w:r>
      <w:r w:rsidR="0021566E" w:rsidRPr="006E3485">
        <w:rPr>
          <w:rFonts w:ascii="Times New Roman" w:hAnsi="Times New Roman" w:cs="Times New Roman"/>
        </w:rPr>
        <w:t>d.lgs.</w:t>
      </w:r>
      <w:r w:rsidR="0021566E" w:rsidRPr="006E3485">
        <w:rPr>
          <w:rFonts w:ascii="Times New Roman" w:hAnsi="Times New Roman" w:cs="Times New Roman"/>
          <w:spacing w:val="-1"/>
        </w:rPr>
        <w:t xml:space="preserve"> </w:t>
      </w:r>
      <w:r w:rsidR="0021566E" w:rsidRPr="006E3485">
        <w:rPr>
          <w:rFonts w:ascii="Times New Roman" w:hAnsi="Times New Roman" w:cs="Times New Roman"/>
        </w:rPr>
        <w:t>n.</w:t>
      </w:r>
      <w:r w:rsidR="0021566E" w:rsidRPr="006E3485">
        <w:rPr>
          <w:rFonts w:ascii="Times New Roman" w:hAnsi="Times New Roman" w:cs="Times New Roman"/>
          <w:spacing w:val="-1"/>
        </w:rPr>
        <w:t xml:space="preserve"> </w:t>
      </w:r>
      <w:r w:rsidR="0021566E" w:rsidRPr="006E3485">
        <w:rPr>
          <w:rFonts w:ascii="Times New Roman" w:hAnsi="Times New Roman" w:cs="Times New Roman"/>
        </w:rPr>
        <w:t>36/2023.</w:t>
      </w:r>
    </w:p>
    <w:p w14:paraId="39564B8C" w14:textId="77777777" w:rsidR="00DE20D2" w:rsidRPr="006E3485" w:rsidRDefault="00DE20D2" w:rsidP="00EE0484">
      <w:pPr>
        <w:pStyle w:val="Corpotesto"/>
        <w:spacing w:before="6"/>
        <w:ind w:left="0"/>
        <w:jc w:val="left"/>
        <w:rPr>
          <w:rFonts w:ascii="Times New Roman" w:hAnsi="Times New Roman" w:cs="Times New Roman"/>
        </w:rPr>
      </w:pPr>
    </w:p>
    <w:p w14:paraId="3E9D163F" w14:textId="77777777" w:rsidR="00EE0484" w:rsidRPr="006E3485" w:rsidRDefault="00EE0484" w:rsidP="00EE0484">
      <w:pPr>
        <w:pStyle w:val="Titolo3"/>
        <w:ind w:left="4395" w:right="4103"/>
        <w:rPr>
          <w:rFonts w:ascii="Times New Roman" w:hAnsi="Times New Roman" w:cs="Times New Roman"/>
        </w:rPr>
      </w:pPr>
    </w:p>
    <w:p w14:paraId="2B6B474E" w14:textId="77777777" w:rsidR="00980352" w:rsidRPr="00EE0484" w:rsidRDefault="00D05A90" w:rsidP="00EE0484">
      <w:pPr>
        <w:pStyle w:val="Titolo3"/>
        <w:ind w:left="4395" w:right="4103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 xml:space="preserve">Articolo </w:t>
      </w:r>
      <w:r w:rsidR="00980352" w:rsidRPr="00EE0484">
        <w:rPr>
          <w:rFonts w:ascii="Times New Roman" w:hAnsi="Times New Roman" w:cs="Times New Roman"/>
        </w:rPr>
        <w:t>5</w:t>
      </w:r>
    </w:p>
    <w:p w14:paraId="4D9B3BB3" w14:textId="77777777" w:rsidR="00DE20D2" w:rsidRDefault="00980352" w:rsidP="00EE0484">
      <w:pPr>
        <w:pStyle w:val="Titolo3"/>
        <w:tabs>
          <w:tab w:val="left" w:pos="5387"/>
        </w:tabs>
        <w:ind w:left="4395" w:right="4245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 xml:space="preserve"> </w:t>
      </w:r>
      <w:r w:rsidR="0021566E" w:rsidRPr="00EE0484">
        <w:rPr>
          <w:rFonts w:ascii="Times New Roman" w:hAnsi="Times New Roman" w:cs="Times New Roman"/>
        </w:rPr>
        <w:t>(Durata)</w:t>
      </w:r>
    </w:p>
    <w:p w14:paraId="574E1CFD" w14:textId="77777777" w:rsidR="00EE0484" w:rsidRPr="00EE0484" w:rsidRDefault="00EE0484" w:rsidP="00EE0484">
      <w:pPr>
        <w:pStyle w:val="Titolo3"/>
        <w:tabs>
          <w:tab w:val="left" w:pos="5387"/>
        </w:tabs>
        <w:ind w:left="4395" w:right="4245"/>
        <w:rPr>
          <w:rFonts w:ascii="Times New Roman" w:hAnsi="Times New Roman" w:cs="Times New Roman"/>
        </w:rPr>
      </w:pPr>
    </w:p>
    <w:p w14:paraId="6ABB0361" w14:textId="77777777" w:rsidR="00DE20D2" w:rsidRPr="006E3485" w:rsidRDefault="0021566E" w:rsidP="006E3485">
      <w:pPr>
        <w:tabs>
          <w:tab w:val="left" w:pos="556"/>
        </w:tabs>
        <w:rPr>
          <w:rFonts w:ascii="Times New Roman" w:hAnsi="Times New Roman" w:cs="Times New Roman"/>
        </w:rPr>
      </w:pPr>
      <w:r w:rsidRPr="006E3485">
        <w:rPr>
          <w:rFonts w:ascii="Times New Roman" w:hAnsi="Times New Roman" w:cs="Times New Roman"/>
        </w:rPr>
        <w:t>Il Patto di integrità e le relative sanzioni si applicano dall’inizio della procedura di gara fino all’integrale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esecuzione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del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contratto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stipulato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(di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cui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costituisce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parte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integrante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e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sostanziale)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in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esito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alla</w:t>
      </w:r>
      <w:r w:rsidRPr="006E3485">
        <w:rPr>
          <w:rFonts w:ascii="Times New Roman" w:hAnsi="Times New Roman" w:cs="Times New Roman"/>
          <w:spacing w:val="1"/>
        </w:rPr>
        <w:t xml:space="preserve"> </w:t>
      </w:r>
      <w:r w:rsidRPr="006E3485">
        <w:rPr>
          <w:rFonts w:ascii="Times New Roman" w:hAnsi="Times New Roman" w:cs="Times New Roman"/>
        </w:rPr>
        <w:t>procedura</w:t>
      </w:r>
      <w:r w:rsidRPr="006E3485">
        <w:rPr>
          <w:rFonts w:ascii="Times New Roman" w:hAnsi="Times New Roman" w:cs="Times New Roman"/>
          <w:spacing w:val="-3"/>
        </w:rPr>
        <w:t xml:space="preserve"> </w:t>
      </w:r>
      <w:r w:rsidRPr="006E3485">
        <w:rPr>
          <w:rFonts w:ascii="Times New Roman" w:hAnsi="Times New Roman" w:cs="Times New Roman"/>
        </w:rPr>
        <w:t>medesima.</w:t>
      </w:r>
    </w:p>
    <w:p w14:paraId="21EBE9FB" w14:textId="77777777" w:rsidR="00980352" w:rsidRPr="00EE0484" w:rsidRDefault="00980352" w:rsidP="00756347">
      <w:pPr>
        <w:pStyle w:val="Titolo3"/>
        <w:spacing w:before="1"/>
        <w:ind w:left="4395" w:right="4391"/>
        <w:rPr>
          <w:rFonts w:ascii="Times New Roman" w:hAnsi="Times New Roman" w:cs="Times New Roman"/>
        </w:rPr>
      </w:pPr>
    </w:p>
    <w:p w14:paraId="727BFF79" w14:textId="77777777" w:rsidR="00980352" w:rsidRPr="00EE0484" w:rsidRDefault="00980352" w:rsidP="00EE0484">
      <w:pPr>
        <w:pStyle w:val="Titolo3"/>
        <w:spacing w:before="1"/>
        <w:ind w:left="4395" w:right="4103"/>
        <w:jc w:val="center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Articolo 6</w:t>
      </w:r>
    </w:p>
    <w:p w14:paraId="1A04B521" w14:textId="77777777" w:rsidR="00980352" w:rsidRPr="00EE0484" w:rsidRDefault="00EE0484" w:rsidP="00EE0484">
      <w:pPr>
        <w:pStyle w:val="Titolo3"/>
        <w:spacing w:before="1"/>
        <w:ind w:left="3686" w:right="367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980352" w:rsidRPr="00EE0484">
        <w:rPr>
          <w:rFonts w:ascii="Times New Roman" w:hAnsi="Times New Roman" w:cs="Times New Roman"/>
        </w:rPr>
        <w:t>(Controversie)</w:t>
      </w:r>
    </w:p>
    <w:p w14:paraId="41A56351" w14:textId="77777777" w:rsidR="00980352" w:rsidRPr="00EE0484" w:rsidRDefault="00980352" w:rsidP="00EE0484">
      <w:pPr>
        <w:pStyle w:val="Titolo3"/>
        <w:spacing w:before="1"/>
        <w:ind w:left="4395" w:right="4391"/>
        <w:jc w:val="center"/>
        <w:rPr>
          <w:rFonts w:ascii="Times New Roman" w:hAnsi="Times New Roman" w:cs="Times New Roman"/>
        </w:rPr>
      </w:pPr>
    </w:p>
    <w:p w14:paraId="00DFFA57" w14:textId="77777777" w:rsidR="00980352" w:rsidRPr="00EE0484" w:rsidRDefault="00980352" w:rsidP="002662E3">
      <w:pPr>
        <w:pStyle w:val="Titolo3"/>
        <w:spacing w:before="1"/>
        <w:ind w:left="0" w:right="276"/>
        <w:rPr>
          <w:rFonts w:ascii="Times New Roman" w:hAnsi="Times New Roman" w:cs="Times New Roman"/>
          <w:b w:val="0"/>
        </w:rPr>
      </w:pPr>
      <w:r w:rsidRPr="00EE0484">
        <w:rPr>
          <w:rFonts w:ascii="Times New Roman" w:hAnsi="Times New Roman" w:cs="Times New Roman"/>
          <w:b w:val="0"/>
        </w:rPr>
        <w:t>Ogni controversia relativa all’interpretazione ed esecuzione del presente Patto fra il Comune di</w:t>
      </w:r>
      <w:r w:rsidRPr="00EE0484">
        <w:rPr>
          <w:rFonts w:ascii="Times New Roman" w:hAnsi="Times New Roman" w:cs="Times New Roman"/>
          <w:b w:val="0"/>
          <w:spacing w:val="1"/>
        </w:rPr>
        <w:t xml:space="preserve"> </w:t>
      </w:r>
      <w:r w:rsidRPr="00EE0484">
        <w:rPr>
          <w:rFonts w:ascii="Times New Roman" w:hAnsi="Times New Roman" w:cs="Times New Roman"/>
          <w:b w:val="0"/>
        </w:rPr>
        <w:t>Forenza</w:t>
      </w:r>
      <w:r w:rsidRPr="00EE0484">
        <w:rPr>
          <w:rFonts w:ascii="Times New Roman" w:hAnsi="Times New Roman" w:cs="Times New Roman"/>
          <w:b w:val="0"/>
          <w:spacing w:val="1"/>
        </w:rPr>
        <w:t xml:space="preserve"> </w:t>
      </w:r>
      <w:r w:rsidRPr="00EE0484">
        <w:rPr>
          <w:rFonts w:ascii="Times New Roman" w:hAnsi="Times New Roman" w:cs="Times New Roman"/>
          <w:b w:val="0"/>
        </w:rPr>
        <w:t>e</w:t>
      </w:r>
      <w:r w:rsidRPr="00EE0484">
        <w:rPr>
          <w:rFonts w:ascii="Times New Roman" w:hAnsi="Times New Roman" w:cs="Times New Roman"/>
          <w:b w:val="0"/>
          <w:spacing w:val="1"/>
        </w:rPr>
        <w:t xml:space="preserve"> </w:t>
      </w:r>
      <w:r w:rsidRPr="00EE0484">
        <w:rPr>
          <w:rFonts w:ascii="Times New Roman" w:hAnsi="Times New Roman" w:cs="Times New Roman"/>
          <w:b w:val="0"/>
        </w:rPr>
        <w:t>gli</w:t>
      </w:r>
      <w:r w:rsidRPr="00EE0484">
        <w:rPr>
          <w:rFonts w:ascii="Times New Roman" w:hAnsi="Times New Roman" w:cs="Times New Roman"/>
          <w:b w:val="0"/>
          <w:spacing w:val="1"/>
        </w:rPr>
        <w:t xml:space="preserve"> </w:t>
      </w:r>
      <w:r w:rsidRPr="00EE0484">
        <w:rPr>
          <w:rFonts w:ascii="Times New Roman" w:hAnsi="Times New Roman" w:cs="Times New Roman"/>
          <w:b w:val="0"/>
        </w:rPr>
        <w:t>Operatori</w:t>
      </w:r>
      <w:r w:rsidRPr="00EE0484">
        <w:rPr>
          <w:rFonts w:ascii="Times New Roman" w:hAnsi="Times New Roman" w:cs="Times New Roman"/>
          <w:b w:val="0"/>
          <w:spacing w:val="1"/>
        </w:rPr>
        <w:t xml:space="preserve"> </w:t>
      </w:r>
      <w:r w:rsidRPr="00EE0484">
        <w:rPr>
          <w:rFonts w:ascii="Times New Roman" w:hAnsi="Times New Roman" w:cs="Times New Roman"/>
          <w:b w:val="0"/>
        </w:rPr>
        <w:t>economici</w:t>
      </w:r>
      <w:r w:rsidRPr="00EE0484">
        <w:rPr>
          <w:rFonts w:ascii="Times New Roman" w:hAnsi="Times New Roman" w:cs="Times New Roman"/>
          <w:b w:val="0"/>
          <w:spacing w:val="1"/>
        </w:rPr>
        <w:t xml:space="preserve"> </w:t>
      </w:r>
      <w:r w:rsidRPr="00EE0484">
        <w:rPr>
          <w:rFonts w:ascii="Times New Roman" w:hAnsi="Times New Roman" w:cs="Times New Roman"/>
          <w:b w:val="0"/>
        </w:rPr>
        <w:t>concorrenti</w:t>
      </w:r>
      <w:r w:rsidRPr="00EE0484">
        <w:rPr>
          <w:rFonts w:ascii="Times New Roman" w:hAnsi="Times New Roman" w:cs="Times New Roman"/>
          <w:b w:val="0"/>
          <w:spacing w:val="1"/>
        </w:rPr>
        <w:t xml:space="preserve"> </w:t>
      </w:r>
      <w:proofErr w:type="gramStart"/>
      <w:r w:rsidRPr="00EE0484">
        <w:rPr>
          <w:rFonts w:ascii="Times New Roman" w:hAnsi="Times New Roman" w:cs="Times New Roman"/>
          <w:b w:val="0"/>
        </w:rPr>
        <w:t>sarà</w:t>
      </w:r>
      <w:r w:rsidRPr="00EE0484">
        <w:rPr>
          <w:rFonts w:ascii="Times New Roman" w:hAnsi="Times New Roman" w:cs="Times New Roman"/>
          <w:b w:val="0"/>
          <w:spacing w:val="-47"/>
        </w:rPr>
        <w:t xml:space="preserve"> </w:t>
      </w:r>
      <w:r w:rsidR="006E3485">
        <w:rPr>
          <w:rFonts w:ascii="Times New Roman" w:hAnsi="Times New Roman" w:cs="Times New Roman"/>
          <w:b w:val="0"/>
          <w:spacing w:val="-47"/>
        </w:rPr>
        <w:t xml:space="preserve"> </w:t>
      </w:r>
      <w:r w:rsidRPr="00EE0484">
        <w:rPr>
          <w:rFonts w:ascii="Times New Roman" w:hAnsi="Times New Roman" w:cs="Times New Roman"/>
          <w:b w:val="0"/>
        </w:rPr>
        <w:t>devoluta</w:t>
      </w:r>
      <w:proofErr w:type="gramEnd"/>
      <w:r w:rsidRPr="00EE0484">
        <w:rPr>
          <w:rFonts w:ascii="Times New Roman" w:hAnsi="Times New Roman" w:cs="Times New Roman"/>
          <w:b w:val="0"/>
        </w:rPr>
        <w:t xml:space="preserve"> alla</w:t>
      </w:r>
      <w:r w:rsidRPr="00EE0484">
        <w:rPr>
          <w:rFonts w:ascii="Times New Roman" w:hAnsi="Times New Roman" w:cs="Times New Roman"/>
          <w:b w:val="0"/>
          <w:spacing w:val="-3"/>
        </w:rPr>
        <w:t xml:space="preserve"> </w:t>
      </w:r>
      <w:r w:rsidRPr="00EE0484">
        <w:rPr>
          <w:rFonts w:ascii="Times New Roman" w:hAnsi="Times New Roman" w:cs="Times New Roman"/>
          <w:b w:val="0"/>
        </w:rPr>
        <w:t>competenza esclusiva del foro di Potenza.</w:t>
      </w:r>
    </w:p>
    <w:p w14:paraId="2B937BE7" w14:textId="77777777" w:rsidR="00980352" w:rsidRPr="00EE0484" w:rsidRDefault="00980352" w:rsidP="002662E3">
      <w:pPr>
        <w:pStyle w:val="Paragrafoelenco"/>
        <w:tabs>
          <w:tab w:val="left" w:pos="981"/>
        </w:tabs>
        <w:ind w:right="276" w:firstLine="0"/>
        <w:rPr>
          <w:rFonts w:ascii="Times New Roman" w:hAnsi="Times New Roman" w:cs="Times New Roman"/>
        </w:rPr>
      </w:pPr>
    </w:p>
    <w:p w14:paraId="54050B69" w14:textId="77777777" w:rsidR="00DE20D2" w:rsidRPr="00EE0484" w:rsidRDefault="00DE20D2" w:rsidP="00EE0484">
      <w:pPr>
        <w:pStyle w:val="Corpotesto"/>
        <w:ind w:left="0"/>
        <w:jc w:val="left"/>
        <w:rPr>
          <w:rFonts w:ascii="Times New Roman" w:hAnsi="Times New Roman" w:cs="Times New Roman"/>
        </w:rPr>
      </w:pPr>
    </w:p>
    <w:p w14:paraId="60938CDA" w14:textId="77777777" w:rsidR="00DE20D2" w:rsidRPr="00EE0484" w:rsidRDefault="00DE20D2" w:rsidP="00EE0484">
      <w:pPr>
        <w:pStyle w:val="Corpotesto"/>
        <w:spacing w:before="5"/>
        <w:ind w:left="0"/>
        <w:jc w:val="left"/>
        <w:rPr>
          <w:rFonts w:ascii="Times New Roman" w:hAnsi="Times New Roman" w:cs="Times New Roman"/>
        </w:rPr>
      </w:pPr>
    </w:p>
    <w:p w14:paraId="178F774A" w14:textId="77777777" w:rsidR="00DE20D2" w:rsidRPr="00EE0484" w:rsidRDefault="0021566E" w:rsidP="00EE0484">
      <w:pPr>
        <w:ind w:left="272"/>
        <w:rPr>
          <w:rFonts w:ascii="Times New Roman" w:hAnsi="Times New Roman" w:cs="Times New Roman"/>
        </w:rPr>
      </w:pPr>
      <w:r w:rsidRPr="00EE0484">
        <w:rPr>
          <w:rFonts w:ascii="Times New Roman" w:hAnsi="Times New Roman" w:cs="Times New Roman"/>
        </w:rPr>
        <w:t>Luogo</w:t>
      </w:r>
      <w:r w:rsidRPr="00EE0484">
        <w:rPr>
          <w:rFonts w:ascii="Times New Roman" w:hAnsi="Times New Roman" w:cs="Times New Roman"/>
          <w:spacing w:val="-3"/>
        </w:rPr>
        <w:t xml:space="preserve"> </w:t>
      </w:r>
      <w:r w:rsidRPr="00EE0484">
        <w:rPr>
          <w:rFonts w:ascii="Times New Roman" w:hAnsi="Times New Roman" w:cs="Times New Roman"/>
        </w:rPr>
        <w:t>e</w:t>
      </w:r>
      <w:r w:rsidRPr="00EE0484">
        <w:rPr>
          <w:rFonts w:ascii="Times New Roman" w:hAnsi="Times New Roman" w:cs="Times New Roman"/>
          <w:spacing w:val="-1"/>
        </w:rPr>
        <w:t xml:space="preserve"> </w:t>
      </w:r>
      <w:r w:rsidRPr="00EE0484">
        <w:rPr>
          <w:rFonts w:ascii="Times New Roman" w:hAnsi="Times New Roman" w:cs="Times New Roman"/>
        </w:rPr>
        <w:t>data</w:t>
      </w:r>
    </w:p>
    <w:p w14:paraId="75E02187" w14:textId="77777777" w:rsidR="00DE20D2" w:rsidRPr="00EE0484" w:rsidRDefault="00334B14" w:rsidP="00EE0484">
      <w:pPr>
        <w:pStyle w:val="Corpotesto"/>
        <w:spacing w:before="7"/>
        <w:ind w:left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136CC1C" wp14:editId="6E4137AB">
                <wp:simplePos x="0" y="0"/>
                <wp:positionH relativeFrom="page">
                  <wp:posOffset>770890</wp:posOffset>
                </wp:positionH>
                <wp:positionV relativeFrom="paragraph">
                  <wp:posOffset>215265</wp:posOffset>
                </wp:positionV>
                <wp:extent cx="259461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4610" cy="1270"/>
                        </a:xfrm>
                        <a:custGeom>
                          <a:avLst/>
                          <a:gdLst>
                            <a:gd name="T0" fmla="+- 0 1214 1214"/>
                            <a:gd name="T1" fmla="*/ T0 w 4086"/>
                            <a:gd name="T2" fmla="+- 0 5299 1214"/>
                            <a:gd name="T3" fmla="*/ T2 w 40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86">
                              <a:moveTo>
                                <a:pt x="0" y="0"/>
                              </a:moveTo>
                              <a:lnTo>
                                <a:pt x="4085" y="0"/>
                              </a:lnTo>
                            </a:path>
                          </a:pathLst>
                        </a:custGeom>
                        <a:noFill/>
                        <a:ln w="632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D27FC2" id="Freeform 2" o:spid="_x0000_s1026" style="position:absolute;margin-left:60.7pt;margin-top:16.95pt;width:20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" path="m,l4085,e" filled="f" strokeweight=".17558mm">
                <v:path arrowok="t" o:connecttype="custom" o:connectlocs="0,0;2593975,0" o:connectangles="0,0"/>
                <w10:wrap type="topAndBottom" anchorx="page"/>
              </v:shape>
            </w:pict>
          </mc:Fallback>
        </mc:AlternateContent>
      </w:r>
    </w:p>
    <w:p w14:paraId="32733B78" w14:textId="77777777" w:rsidR="00DE20D2" w:rsidRPr="00EE0484" w:rsidRDefault="00DE20D2" w:rsidP="00EE0484">
      <w:pPr>
        <w:pStyle w:val="Corpotesto"/>
        <w:ind w:left="0"/>
        <w:jc w:val="left"/>
        <w:rPr>
          <w:rFonts w:ascii="Times New Roman" w:hAnsi="Times New Roman" w:cs="Times New Roman"/>
        </w:rPr>
      </w:pPr>
    </w:p>
    <w:p w14:paraId="09BD3527" w14:textId="77777777" w:rsidR="00DE20D2" w:rsidRPr="00EE0484" w:rsidRDefault="00DE20D2" w:rsidP="00EE0484">
      <w:pPr>
        <w:pStyle w:val="Corpotesto"/>
        <w:ind w:left="0"/>
        <w:jc w:val="left"/>
        <w:rPr>
          <w:rFonts w:ascii="Times New Roman" w:hAnsi="Times New Roman" w:cs="Times New Roman"/>
        </w:rPr>
      </w:pPr>
    </w:p>
    <w:p w14:paraId="5F036067" w14:textId="09B80CA7" w:rsidR="00DE20D2" w:rsidRPr="00756347" w:rsidRDefault="00270935" w:rsidP="00756347">
      <w:pPr>
        <w:ind w:right="1493"/>
        <w:jc w:val="center"/>
        <w:rPr>
          <w:rFonts w:ascii="Times New Roman" w:hAnsi="Times New Roman" w:cs="Times New Roman"/>
          <w:b/>
        </w:rPr>
      </w:pPr>
      <w:r w:rsidRPr="00EE0484">
        <w:rPr>
          <w:rFonts w:ascii="Times New Roman" w:hAnsi="Times New Roman" w:cs="Times New Roman"/>
          <w:b/>
        </w:rPr>
        <w:t>Il Responsabile del Settore ___________                                L’</w:t>
      </w:r>
      <w:r w:rsidR="0021566E" w:rsidRPr="00EE0484">
        <w:rPr>
          <w:rFonts w:ascii="Times New Roman" w:hAnsi="Times New Roman" w:cs="Times New Roman"/>
          <w:b/>
        </w:rPr>
        <w:t>Operatore</w:t>
      </w:r>
      <w:r w:rsidR="0021566E" w:rsidRPr="00EE0484">
        <w:rPr>
          <w:rFonts w:ascii="Times New Roman" w:hAnsi="Times New Roman" w:cs="Times New Roman"/>
          <w:b/>
          <w:spacing w:val="-6"/>
        </w:rPr>
        <w:t xml:space="preserve"> </w:t>
      </w:r>
      <w:r w:rsidRPr="00EE0484">
        <w:rPr>
          <w:rFonts w:ascii="Times New Roman" w:hAnsi="Times New Roman" w:cs="Times New Roman"/>
          <w:b/>
          <w:spacing w:val="-6"/>
        </w:rPr>
        <w:t>Ec</w:t>
      </w:r>
      <w:r w:rsidR="0021566E" w:rsidRPr="00EE0484">
        <w:rPr>
          <w:rFonts w:ascii="Times New Roman" w:hAnsi="Times New Roman" w:cs="Times New Roman"/>
          <w:b/>
        </w:rPr>
        <w:t>onomico</w:t>
      </w:r>
      <w:r w:rsidRPr="00EE0484">
        <w:rPr>
          <w:rFonts w:ascii="Times New Roman" w:hAnsi="Times New Roman" w:cs="Times New Roman"/>
          <w:i/>
        </w:rPr>
        <w:t xml:space="preserve">                                            </w:t>
      </w:r>
      <w:proofErr w:type="gramStart"/>
      <w:r w:rsidRPr="00EE0484">
        <w:rPr>
          <w:rFonts w:ascii="Times New Roman" w:hAnsi="Times New Roman" w:cs="Times New Roman"/>
          <w:i/>
        </w:rPr>
        <w:t xml:space="preserve">   [</w:t>
      </w:r>
      <w:proofErr w:type="gramEnd"/>
      <w:r w:rsidRPr="00EE0484">
        <w:rPr>
          <w:rFonts w:ascii="Times New Roman" w:hAnsi="Times New Roman" w:cs="Times New Roman"/>
          <w:i/>
        </w:rPr>
        <w:t>firmato</w:t>
      </w:r>
      <w:r w:rsidRPr="00EE0484">
        <w:rPr>
          <w:rFonts w:ascii="Times New Roman" w:hAnsi="Times New Roman" w:cs="Times New Roman"/>
          <w:i/>
          <w:spacing w:val="-5"/>
        </w:rPr>
        <w:t xml:space="preserve"> </w:t>
      </w:r>
      <w:r w:rsidRPr="00EE0484">
        <w:rPr>
          <w:rFonts w:ascii="Times New Roman" w:hAnsi="Times New Roman" w:cs="Times New Roman"/>
          <w:i/>
        </w:rPr>
        <w:t>digitalmente]                                                                     [firmato</w:t>
      </w:r>
      <w:r w:rsidRPr="00EE0484">
        <w:rPr>
          <w:rFonts w:ascii="Times New Roman" w:hAnsi="Times New Roman" w:cs="Times New Roman"/>
          <w:i/>
          <w:spacing w:val="-5"/>
        </w:rPr>
        <w:t xml:space="preserve"> </w:t>
      </w:r>
      <w:r w:rsidRPr="00EE0484">
        <w:rPr>
          <w:rFonts w:ascii="Times New Roman" w:hAnsi="Times New Roman" w:cs="Times New Roman"/>
          <w:i/>
        </w:rPr>
        <w:t>digitalmente]</w:t>
      </w:r>
    </w:p>
    <w:sectPr w:rsidR="00DE20D2" w:rsidRPr="00756347" w:rsidSect="003E70E0">
      <w:footerReference w:type="default" r:id="rId8"/>
      <w:pgSz w:w="11900" w:h="16840"/>
      <w:pgMar w:top="1702" w:right="1134" w:bottom="1134" w:left="1134" w:header="0" w:footer="9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5FEC1E" w14:textId="77777777" w:rsidR="00405E03" w:rsidRDefault="00405E03">
      <w:r>
        <w:separator/>
      </w:r>
    </w:p>
  </w:endnote>
  <w:endnote w:type="continuationSeparator" w:id="0">
    <w:p w14:paraId="4D8D54E1" w14:textId="77777777" w:rsidR="00405E03" w:rsidRDefault="00405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01FFA" w14:textId="77777777" w:rsidR="00D05A90" w:rsidRDefault="00D05A90">
    <w:pPr>
      <w:pStyle w:val="Pidipagina"/>
      <w:jc w:val="right"/>
    </w:pPr>
  </w:p>
  <w:p w14:paraId="58B794A2" w14:textId="77777777" w:rsidR="00DE20D2" w:rsidRDefault="00DE20D2">
    <w:pPr>
      <w:pStyle w:val="Corpotesto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40A173" w14:textId="77777777" w:rsidR="00405E03" w:rsidRDefault="00405E03">
      <w:r>
        <w:separator/>
      </w:r>
    </w:p>
  </w:footnote>
  <w:footnote w:type="continuationSeparator" w:id="0">
    <w:p w14:paraId="7C156C4E" w14:textId="77777777" w:rsidR="00405E03" w:rsidRDefault="00405E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A6536"/>
    <w:multiLevelType w:val="hybridMultilevel"/>
    <w:tmpl w:val="260E44CC"/>
    <w:lvl w:ilvl="0" w:tplc="B9881466">
      <w:start w:val="1"/>
      <w:numFmt w:val="decimal"/>
      <w:lvlText w:val="%1."/>
      <w:lvlJc w:val="left"/>
      <w:pPr>
        <w:ind w:left="556" w:hanging="284"/>
        <w:jc w:val="right"/>
      </w:pPr>
      <w:rPr>
        <w:rFonts w:hint="default"/>
        <w:w w:val="100"/>
        <w:lang w:val="it-IT" w:eastAsia="en-US" w:bidi="ar-SA"/>
      </w:rPr>
    </w:lvl>
    <w:lvl w:ilvl="1" w:tplc="FF3EB58C">
      <w:start w:val="1"/>
      <w:numFmt w:val="lowerRoman"/>
      <w:lvlText w:val="(%2)"/>
      <w:lvlJc w:val="left"/>
      <w:pPr>
        <w:ind w:left="126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6ACED0CA">
      <w:numFmt w:val="bullet"/>
      <w:lvlText w:val="•"/>
      <w:lvlJc w:val="left"/>
      <w:pPr>
        <w:ind w:left="2246" w:hanging="569"/>
      </w:pPr>
      <w:rPr>
        <w:rFonts w:hint="default"/>
        <w:lang w:val="it-IT" w:eastAsia="en-US" w:bidi="ar-SA"/>
      </w:rPr>
    </w:lvl>
    <w:lvl w:ilvl="3" w:tplc="6116FDC0">
      <w:numFmt w:val="bullet"/>
      <w:lvlText w:val="•"/>
      <w:lvlJc w:val="left"/>
      <w:pPr>
        <w:ind w:left="3233" w:hanging="569"/>
      </w:pPr>
      <w:rPr>
        <w:rFonts w:hint="default"/>
        <w:lang w:val="it-IT" w:eastAsia="en-US" w:bidi="ar-SA"/>
      </w:rPr>
    </w:lvl>
    <w:lvl w:ilvl="4" w:tplc="6900AA50">
      <w:numFmt w:val="bullet"/>
      <w:lvlText w:val="•"/>
      <w:lvlJc w:val="left"/>
      <w:pPr>
        <w:ind w:left="4220" w:hanging="569"/>
      </w:pPr>
      <w:rPr>
        <w:rFonts w:hint="default"/>
        <w:lang w:val="it-IT" w:eastAsia="en-US" w:bidi="ar-SA"/>
      </w:rPr>
    </w:lvl>
    <w:lvl w:ilvl="5" w:tplc="717AADEE">
      <w:numFmt w:val="bullet"/>
      <w:lvlText w:val="•"/>
      <w:lvlJc w:val="left"/>
      <w:pPr>
        <w:ind w:left="5206" w:hanging="569"/>
      </w:pPr>
      <w:rPr>
        <w:rFonts w:hint="default"/>
        <w:lang w:val="it-IT" w:eastAsia="en-US" w:bidi="ar-SA"/>
      </w:rPr>
    </w:lvl>
    <w:lvl w:ilvl="6" w:tplc="0074C230">
      <w:numFmt w:val="bullet"/>
      <w:lvlText w:val="•"/>
      <w:lvlJc w:val="left"/>
      <w:pPr>
        <w:ind w:left="6193" w:hanging="569"/>
      </w:pPr>
      <w:rPr>
        <w:rFonts w:hint="default"/>
        <w:lang w:val="it-IT" w:eastAsia="en-US" w:bidi="ar-SA"/>
      </w:rPr>
    </w:lvl>
    <w:lvl w:ilvl="7" w:tplc="23BAE03C">
      <w:numFmt w:val="bullet"/>
      <w:lvlText w:val="•"/>
      <w:lvlJc w:val="left"/>
      <w:pPr>
        <w:ind w:left="7180" w:hanging="569"/>
      </w:pPr>
      <w:rPr>
        <w:rFonts w:hint="default"/>
        <w:lang w:val="it-IT" w:eastAsia="en-US" w:bidi="ar-SA"/>
      </w:rPr>
    </w:lvl>
    <w:lvl w:ilvl="8" w:tplc="F19C8C4A">
      <w:numFmt w:val="bullet"/>
      <w:lvlText w:val="•"/>
      <w:lvlJc w:val="left"/>
      <w:pPr>
        <w:ind w:left="8166" w:hanging="569"/>
      </w:pPr>
      <w:rPr>
        <w:rFonts w:hint="default"/>
        <w:lang w:val="it-IT" w:eastAsia="en-US" w:bidi="ar-SA"/>
      </w:rPr>
    </w:lvl>
  </w:abstractNum>
  <w:abstractNum w:abstractNumId="1" w15:restartNumberingAfterBreak="0">
    <w:nsid w:val="15424429"/>
    <w:multiLevelType w:val="hybridMultilevel"/>
    <w:tmpl w:val="ED44EA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642EF"/>
    <w:multiLevelType w:val="hybridMultilevel"/>
    <w:tmpl w:val="0AAEFF1A"/>
    <w:lvl w:ilvl="0" w:tplc="D300284E">
      <w:numFmt w:val="bullet"/>
      <w:lvlText w:val="-"/>
      <w:lvlJc w:val="left"/>
      <w:pPr>
        <w:ind w:left="1996" w:hanging="360"/>
      </w:pPr>
      <w:rPr>
        <w:rFonts w:ascii="Verdana" w:eastAsia="Verdana" w:hAnsi="Verdana" w:cs="Verdana" w:hint="default"/>
        <w:w w:val="99"/>
        <w:sz w:val="20"/>
        <w:szCs w:val="2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 w15:restartNumberingAfterBreak="0">
    <w:nsid w:val="25212C1A"/>
    <w:multiLevelType w:val="hybridMultilevel"/>
    <w:tmpl w:val="5C1E732C"/>
    <w:lvl w:ilvl="0" w:tplc="E8603504">
      <w:start w:val="1"/>
      <w:numFmt w:val="decimal"/>
      <w:lvlText w:val="%1."/>
      <w:lvlJc w:val="left"/>
      <w:pPr>
        <w:ind w:left="556" w:hanging="284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2E3046FA">
      <w:start w:val="1"/>
      <w:numFmt w:val="decimal"/>
      <w:lvlText w:val="%2."/>
      <w:lvlJc w:val="left"/>
      <w:pPr>
        <w:ind w:left="992" w:hanging="348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2" w:tplc="66229EF2">
      <w:numFmt w:val="bullet"/>
      <w:lvlText w:val="•"/>
      <w:lvlJc w:val="left"/>
      <w:pPr>
        <w:ind w:left="2015" w:hanging="348"/>
      </w:pPr>
      <w:rPr>
        <w:rFonts w:hint="default"/>
        <w:lang w:val="it-IT" w:eastAsia="en-US" w:bidi="ar-SA"/>
      </w:rPr>
    </w:lvl>
    <w:lvl w:ilvl="3" w:tplc="167E547E">
      <w:numFmt w:val="bullet"/>
      <w:lvlText w:val="•"/>
      <w:lvlJc w:val="left"/>
      <w:pPr>
        <w:ind w:left="3031" w:hanging="348"/>
      </w:pPr>
      <w:rPr>
        <w:rFonts w:hint="default"/>
        <w:lang w:val="it-IT" w:eastAsia="en-US" w:bidi="ar-SA"/>
      </w:rPr>
    </w:lvl>
    <w:lvl w:ilvl="4" w:tplc="B5DE9F86">
      <w:numFmt w:val="bullet"/>
      <w:lvlText w:val="•"/>
      <w:lvlJc w:val="left"/>
      <w:pPr>
        <w:ind w:left="4046" w:hanging="348"/>
      </w:pPr>
      <w:rPr>
        <w:rFonts w:hint="default"/>
        <w:lang w:val="it-IT" w:eastAsia="en-US" w:bidi="ar-SA"/>
      </w:rPr>
    </w:lvl>
    <w:lvl w:ilvl="5" w:tplc="6C4ABCD0">
      <w:numFmt w:val="bullet"/>
      <w:lvlText w:val="•"/>
      <w:lvlJc w:val="left"/>
      <w:pPr>
        <w:ind w:left="5062" w:hanging="348"/>
      </w:pPr>
      <w:rPr>
        <w:rFonts w:hint="default"/>
        <w:lang w:val="it-IT" w:eastAsia="en-US" w:bidi="ar-SA"/>
      </w:rPr>
    </w:lvl>
    <w:lvl w:ilvl="6" w:tplc="00A4D2C0">
      <w:numFmt w:val="bullet"/>
      <w:lvlText w:val="•"/>
      <w:lvlJc w:val="left"/>
      <w:pPr>
        <w:ind w:left="6077" w:hanging="348"/>
      </w:pPr>
      <w:rPr>
        <w:rFonts w:hint="default"/>
        <w:lang w:val="it-IT" w:eastAsia="en-US" w:bidi="ar-SA"/>
      </w:rPr>
    </w:lvl>
    <w:lvl w:ilvl="7" w:tplc="AE6008F8">
      <w:numFmt w:val="bullet"/>
      <w:lvlText w:val="•"/>
      <w:lvlJc w:val="left"/>
      <w:pPr>
        <w:ind w:left="7093" w:hanging="348"/>
      </w:pPr>
      <w:rPr>
        <w:rFonts w:hint="default"/>
        <w:lang w:val="it-IT" w:eastAsia="en-US" w:bidi="ar-SA"/>
      </w:rPr>
    </w:lvl>
    <w:lvl w:ilvl="8" w:tplc="83806270">
      <w:numFmt w:val="bullet"/>
      <w:lvlText w:val="•"/>
      <w:lvlJc w:val="left"/>
      <w:pPr>
        <w:ind w:left="8108" w:hanging="348"/>
      </w:pPr>
      <w:rPr>
        <w:rFonts w:hint="default"/>
        <w:lang w:val="it-IT" w:eastAsia="en-US" w:bidi="ar-SA"/>
      </w:rPr>
    </w:lvl>
  </w:abstractNum>
  <w:abstractNum w:abstractNumId="4" w15:restartNumberingAfterBreak="0">
    <w:nsid w:val="26705AC1"/>
    <w:multiLevelType w:val="hybridMultilevel"/>
    <w:tmpl w:val="F138B21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7">
      <w:start w:val="1"/>
      <w:numFmt w:val="lowerLetter"/>
      <w:lvlText w:val="%3)"/>
      <w:lvlJc w:val="lef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3B75AD"/>
    <w:multiLevelType w:val="hybridMultilevel"/>
    <w:tmpl w:val="689A52AE"/>
    <w:lvl w:ilvl="0" w:tplc="30188FD6">
      <w:start w:val="1"/>
      <w:numFmt w:val="decimal"/>
      <w:lvlText w:val="%1."/>
      <w:lvlJc w:val="left"/>
      <w:pPr>
        <w:ind w:left="992" w:hanging="348"/>
      </w:pPr>
      <w:rPr>
        <w:rFonts w:hint="default"/>
        <w:w w:val="100"/>
        <w:lang w:val="it-IT" w:eastAsia="en-US" w:bidi="ar-SA"/>
      </w:rPr>
    </w:lvl>
    <w:lvl w:ilvl="1" w:tplc="8F1EFFE0">
      <w:numFmt w:val="bullet"/>
      <w:lvlText w:val="•"/>
      <w:lvlJc w:val="left"/>
      <w:pPr>
        <w:ind w:left="1914" w:hanging="348"/>
      </w:pPr>
      <w:rPr>
        <w:rFonts w:hint="default"/>
        <w:lang w:val="it-IT" w:eastAsia="en-US" w:bidi="ar-SA"/>
      </w:rPr>
    </w:lvl>
    <w:lvl w:ilvl="2" w:tplc="000AB5F6">
      <w:numFmt w:val="bullet"/>
      <w:lvlText w:val="•"/>
      <w:lvlJc w:val="left"/>
      <w:pPr>
        <w:ind w:left="2828" w:hanging="348"/>
      </w:pPr>
      <w:rPr>
        <w:rFonts w:hint="default"/>
        <w:lang w:val="it-IT" w:eastAsia="en-US" w:bidi="ar-SA"/>
      </w:rPr>
    </w:lvl>
    <w:lvl w:ilvl="3" w:tplc="49B86E44">
      <w:numFmt w:val="bullet"/>
      <w:lvlText w:val="•"/>
      <w:lvlJc w:val="left"/>
      <w:pPr>
        <w:ind w:left="3742" w:hanging="348"/>
      </w:pPr>
      <w:rPr>
        <w:rFonts w:hint="default"/>
        <w:lang w:val="it-IT" w:eastAsia="en-US" w:bidi="ar-SA"/>
      </w:rPr>
    </w:lvl>
    <w:lvl w:ilvl="4" w:tplc="C29EAA96">
      <w:numFmt w:val="bullet"/>
      <w:lvlText w:val="•"/>
      <w:lvlJc w:val="left"/>
      <w:pPr>
        <w:ind w:left="4656" w:hanging="348"/>
      </w:pPr>
      <w:rPr>
        <w:rFonts w:hint="default"/>
        <w:lang w:val="it-IT" w:eastAsia="en-US" w:bidi="ar-SA"/>
      </w:rPr>
    </w:lvl>
    <w:lvl w:ilvl="5" w:tplc="BC105654">
      <w:numFmt w:val="bullet"/>
      <w:lvlText w:val="•"/>
      <w:lvlJc w:val="left"/>
      <w:pPr>
        <w:ind w:left="5570" w:hanging="348"/>
      </w:pPr>
      <w:rPr>
        <w:rFonts w:hint="default"/>
        <w:lang w:val="it-IT" w:eastAsia="en-US" w:bidi="ar-SA"/>
      </w:rPr>
    </w:lvl>
    <w:lvl w:ilvl="6" w:tplc="4D4858DE">
      <w:numFmt w:val="bullet"/>
      <w:lvlText w:val="•"/>
      <w:lvlJc w:val="left"/>
      <w:pPr>
        <w:ind w:left="6484" w:hanging="348"/>
      </w:pPr>
      <w:rPr>
        <w:rFonts w:hint="default"/>
        <w:lang w:val="it-IT" w:eastAsia="en-US" w:bidi="ar-SA"/>
      </w:rPr>
    </w:lvl>
    <w:lvl w:ilvl="7" w:tplc="D604DC1C">
      <w:numFmt w:val="bullet"/>
      <w:lvlText w:val="•"/>
      <w:lvlJc w:val="left"/>
      <w:pPr>
        <w:ind w:left="7398" w:hanging="348"/>
      </w:pPr>
      <w:rPr>
        <w:rFonts w:hint="default"/>
        <w:lang w:val="it-IT" w:eastAsia="en-US" w:bidi="ar-SA"/>
      </w:rPr>
    </w:lvl>
    <w:lvl w:ilvl="8" w:tplc="E2209B6A">
      <w:numFmt w:val="bullet"/>
      <w:lvlText w:val="•"/>
      <w:lvlJc w:val="left"/>
      <w:pPr>
        <w:ind w:left="8312" w:hanging="348"/>
      </w:pPr>
      <w:rPr>
        <w:rFonts w:hint="default"/>
        <w:lang w:val="it-IT" w:eastAsia="en-US" w:bidi="ar-SA"/>
      </w:rPr>
    </w:lvl>
  </w:abstractNum>
  <w:abstractNum w:abstractNumId="6" w15:restartNumberingAfterBreak="0">
    <w:nsid w:val="542B36A1"/>
    <w:multiLevelType w:val="hybridMultilevel"/>
    <w:tmpl w:val="026435DC"/>
    <w:lvl w:ilvl="0" w:tplc="8E361610">
      <w:numFmt w:val="bullet"/>
      <w:lvlText w:val=""/>
      <w:lvlJc w:val="left"/>
      <w:pPr>
        <w:ind w:left="992" w:hanging="348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DB4456F2">
      <w:numFmt w:val="bullet"/>
      <w:lvlText w:val=""/>
      <w:lvlJc w:val="left"/>
      <w:pPr>
        <w:ind w:left="1266" w:hanging="428"/>
      </w:pPr>
      <w:rPr>
        <w:rFonts w:ascii="Wingdings" w:eastAsia="Wingdings" w:hAnsi="Wingdings" w:cs="Wingdings" w:hint="default"/>
        <w:w w:val="99"/>
        <w:sz w:val="20"/>
        <w:szCs w:val="20"/>
        <w:lang w:val="it-IT" w:eastAsia="en-US" w:bidi="ar-SA"/>
      </w:rPr>
    </w:lvl>
    <w:lvl w:ilvl="2" w:tplc="D300284E">
      <w:numFmt w:val="bullet"/>
      <w:lvlText w:val="-"/>
      <w:lvlJc w:val="left"/>
      <w:pPr>
        <w:ind w:left="1626" w:hanging="360"/>
      </w:pPr>
      <w:rPr>
        <w:rFonts w:ascii="Verdana" w:eastAsia="Verdana" w:hAnsi="Verdana" w:cs="Verdana" w:hint="default"/>
        <w:w w:val="99"/>
        <w:sz w:val="20"/>
        <w:szCs w:val="20"/>
        <w:lang w:val="it-IT" w:eastAsia="en-US" w:bidi="ar-SA"/>
      </w:rPr>
    </w:lvl>
    <w:lvl w:ilvl="3" w:tplc="AE5C782E">
      <w:numFmt w:val="bullet"/>
      <w:lvlText w:val="•"/>
      <w:lvlJc w:val="left"/>
      <w:pPr>
        <w:ind w:left="2685" w:hanging="360"/>
      </w:pPr>
      <w:rPr>
        <w:rFonts w:hint="default"/>
        <w:lang w:val="it-IT" w:eastAsia="en-US" w:bidi="ar-SA"/>
      </w:rPr>
    </w:lvl>
    <w:lvl w:ilvl="4" w:tplc="1438E676">
      <w:numFmt w:val="bullet"/>
      <w:lvlText w:val="•"/>
      <w:lvlJc w:val="left"/>
      <w:pPr>
        <w:ind w:left="3750" w:hanging="360"/>
      </w:pPr>
      <w:rPr>
        <w:rFonts w:hint="default"/>
        <w:lang w:val="it-IT" w:eastAsia="en-US" w:bidi="ar-SA"/>
      </w:rPr>
    </w:lvl>
    <w:lvl w:ilvl="5" w:tplc="F722745A">
      <w:numFmt w:val="bullet"/>
      <w:lvlText w:val="•"/>
      <w:lvlJc w:val="left"/>
      <w:pPr>
        <w:ind w:left="4815" w:hanging="360"/>
      </w:pPr>
      <w:rPr>
        <w:rFonts w:hint="default"/>
        <w:lang w:val="it-IT" w:eastAsia="en-US" w:bidi="ar-SA"/>
      </w:rPr>
    </w:lvl>
    <w:lvl w:ilvl="6" w:tplc="3A30B978">
      <w:numFmt w:val="bullet"/>
      <w:lvlText w:val="•"/>
      <w:lvlJc w:val="left"/>
      <w:pPr>
        <w:ind w:left="5880" w:hanging="360"/>
      </w:pPr>
      <w:rPr>
        <w:rFonts w:hint="default"/>
        <w:lang w:val="it-IT" w:eastAsia="en-US" w:bidi="ar-SA"/>
      </w:rPr>
    </w:lvl>
    <w:lvl w:ilvl="7" w:tplc="A502AE9E">
      <w:numFmt w:val="bullet"/>
      <w:lvlText w:val="•"/>
      <w:lvlJc w:val="left"/>
      <w:pPr>
        <w:ind w:left="6945" w:hanging="360"/>
      </w:pPr>
      <w:rPr>
        <w:rFonts w:hint="default"/>
        <w:lang w:val="it-IT" w:eastAsia="en-US" w:bidi="ar-SA"/>
      </w:rPr>
    </w:lvl>
    <w:lvl w:ilvl="8" w:tplc="7984634C">
      <w:numFmt w:val="bullet"/>
      <w:lvlText w:val="•"/>
      <w:lvlJc w:val="left"/>
      <w:pPr>
        <w:ind w:left="8010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570F1A20"/>
    <w:multiLevelType w:val="hybridMultilevel"/>
    <w:tmpl w:val="CF4060D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4D377F"/>
    <w:multiLevelType w:val="hybridMultilevel"/>
    <w:tmpl w:val="6FC40E60"/>
    <w:lvl w:ilvl="0" w:tplc="F4B8EB0A">
      <w:start w:val="1"/>
      <w:numFmt w:val="decimal"/>
      <w:lvlText w:val="%1."/>
      <w:lvlJc w:val="left"/>
      <w:pPr>
        <w:ind w:left="556" w:hanging="284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79B21D06">
      <w:start w:val="1"/>
      <w:numFmt w:val="lowerLetter"/>
      <w:lvlText w:val="%2)"/>
      <w:lvlJc w:val="left"/>
      <w:pPr>
        <w:ind w:left="980" w:hanging="348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F358191C">
      <w:numFmt w:val="bullet"/>
      <w:lvlText w:val="•"/>
      <w:lvlJc w:val="left"/>
      <w:pPr>
        <w:ind w:left="1220" w:hanging="348"/>
      </w:pPr>
      <w:rPr>
        <w:rFonts w:hint="default"/>
        <w:lang w:val="it-IT" w:eastAsia="en-US" w:bidi="ar-SA"/>
      </w:rPr>
    </w:lvl>
    <w:lvl w:ilvl="3" w:tplc="89B8CAD8">
      <w:numFmt w:val="bullet"/>
      <w:lvlText w:val="•"/>
      <w:lvlJc w:val="left"/>
      <w:pPr>
        <w:ind w:left="2335" w:hanging="348"/>
      </w:pPr>
      <w:rPr>
        <w:rFonts w:hint="default"/>
        <w:lang w:val="it-IT" w:eastAsia="en-US" w:bidi="ar-SA"/>
      </w:rPr>
    </w:lvl>
    <w:lvl w:ilvl="4" w:tplc="68482BB4">
      <w:numFmt w:val="bullet"/>
      <w:lvlText w:val="•"/>
      <w:lvlJc w:val="left"/>
      <w:pPr>
        <w:ind w:left="3450" w:hanging="348"/>
      </w:pPr>
      <w:rPr>
        <w:rFonts w:hint="default"/>
        <w:lang w:val="it-IT" w:eastAsia="en-US" w:bidi="ar-SA"/>
      </w:rPr>
    </w:lvl>
    <w:lvl w:ilvl="5" w:tplc="1C461C6C">
      <w:numFmt w:val="bullet"/>
      <w:lvlText w:val="•"/>
      <w:lvlJc w:val="left"/>
      <w:pPr>
        <w:ind w:left="4565" w:hanging="348"/>
      </w:pPr>
      <w:rPr>
        <w:rFonts w:hint="default"/>
        <w:lang w:val="it-IT" w:eastAsia="en-US" w:bidi="ar-SA"/>
      </w:rPr>
    </w:lvl>
    <w:lvl w:ilvl="6" w:tplc="B6707C5A">
      <w:numFmt w:val="bullet"/>
      <w:lvlText w:val="•"/>
      <w:lvlJc w:val="left"/>
      <w:pPr>
        <w:ind w:left="5680" w:hanging="348"/>
      </w:pPr>
      <w:rPr>
        <w:rFonts w:hint="default"/>
        <w:lang w:val="it-IT" w:eastAsia="en-US" w:bidi="ar-SA"/>
      </w:rPr>
    </w:lvl>
    <w:lvl w:ilvl="7" w:tplc="F55C7E00">
      <w:numFmt w:val="bullet"/>
      <w:lvlText w:val="•"/>
      <w:lvlJc w:val="left"/>
      <w:pPr>
        <w:ind w:left="6795" w:hanging="348"/>
      </w:pPr>
      <w:rPr>
        <w:rFonts w:hint="default"/>
        <w:lang w:val="it-IT" w:eastAsia="en-US" w:bidi="ar-SA"/>
      </w:rPr>
    </w:lvl>
    <w:lvl w:ilvl="8" w:tplc="574EB914">
      <w:numFmt w:val="bullet"/>
      <w:lvlText w:val="•"/>
      <w:lvlJc w:val="left"/>
      <w:pPr>
        <w:ind w:left="7910" w:hanging="348"/>
      </w:pPr>
      <w:rPr>
        <w:rFonts w:hint="default"/>
        <w:lang w:val="it-IT" w:eastAsia="en-US" w:bidi="ar-SA"/>
      </w:rPr>
    </w:lvl>
  </w:abstractNum>
  <w:abstractNum w:abstractNumId="9" w15:restartNumberingAfterBreak="0">
    <w:nsid w:val="66BF6C63"/>
    <w:multiLevelType w:val="hybridMultilevel"/>
    <w:tmpl w:val="C054EA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A4A19"/>
    <w:multiLevelType w:val="hybridMultilevel"/>
    <w:tmpl w:val="D0BA205A"/>
    <w:lvl w:ilvl="0" w:tplc="5EEE260C">
      <w:numFmt w:val="bullet"/>
      <w:lvlText w:val=""/>
      <w:lvlJc w:val="left"/>
      <w:pPr>
        <w:ind w:left="992" w:hanging="348"/>
      </w:pPr>
      <w:rPr>
        <w:rFonts w:hint="default"/>
        <w:w w:val="99"/>
        <w:lang w:val="it-IT" w:eastAsia="en-US" w:bidi="ar-SA"/>
      </w:rPr>
    </w:lvl>
    <w:lvl w:ilvl="1" w:tplc="181AEF8C">
      <w:numFmt w:val="bullet"/>
      <w:lvlText w:val="•"/>
      <w:lvlJc w:val="left"/>
      <w:pPr>
        <w:ind w:left="1914" w:hanging="348"/>
      </w:pPr>
      <w:rPr>
        <w:rFonts w:hint="default"/>
        <w:lang w:val="it-IT" w:eastAsia="en-US" w:bidi="ar-SA"/>
      </w:rPr>
    </w:lvl>
    <w:lvl w:ilvl="2" w:tplc="92543BBA">
      <w:numFmt w:val="bullet"/>
      <w:lvlText w:val="•"/>
      <w:lvlJc w:val="left"/>
      <w:pPr>
        <w:ind w:left="2828" w:hanging="348"/>
      </w:pPr>
      <w:rPr>
        <w:rFonts w:hint="default"/>
        <w:lang w:val="it-IT" w:eastAsia="en-US" w:bidi="ar-SA"/>
      </w:rPr>
    </w:lvl>
    <w:lvl w:ilvl="3" w:tplc="AD0411F4">
      <w:numFmt w:val="bullet"/>
      <w:lvlText w:val="•"/>
      <w:lvlJc w:val="left"/>
      <w:pPr>
        <w:ind w:left="3742" w:hanging="348"/>
      </w:pPr>
      <w:rPr>
        <w:rFonts w:hint="default"/>
        <w:lang w:val="it-IT" w:eastAsia="en-US" w:bidi="ar-SA"/>
      </w:rPr>
    </w:lvl>
    <w:lvl w:ilvl="4" w:tplc="0CD49BD4">
      <w:numFmt w:val="bullet"/>
      <w:lvlText w:val="•"/>
      <w:lvlJc w:val="left"/>
      <w:pPr>
        <w:ind w:left="4656" w:hanging="348"/>
      </w:pPr>
      <w:rPr>
        <w:rFonts w:hint="default"/>
        <w:lang w:val="it-IT" w:eastAsia="en-US" w:bidi="ar-SA"/>
      </w:rPr>
    </w:lvl>
    <w:lvl w:ilvl="5" w:tplc="85465D00">
      <w:numFmt w:val="bullet"/>
      <w:lvlText w:val="•"/>
      <w:lvlJc w:val="left"/>
      <w:pPr>
        <w:ind w:left="5570" w:hanging="348"/>
      </w:pPr>
      <w:rPr>
        <w:rFonts w:hint="default"/>
        <w:lang w:val="it-IT" w:eastAsia="en-US" w:bidi="ar-SA"/>
      </w:rPr>
    </w:lvl>
    <w:lvl w:ilvl="6" w:tplc="4CACBADE">
      <w:numFmt w:val="bullet"/>
      <w:lvlText w:val="•"/>
      <w:lvlJc w:val="left"/>
      <w:pPr>
        <w:ind w:left="6484" w:hanging="348"/>
      </w:pPr>
      <w:rPr>
        <w:rFonts w:hint="default"/>
        <w:lang w:val="it-IT" w:eastAsia="en-US" w:bidi="ar-SA"/>
      </w:rPr>
    </w:lvl>
    <w:lvl w:ilvl="7" w:tplc="4AD2E0DE">
      <w:numFmt w:val="bullet"/>
      <w:lvlText w:val="•"/>
      <w:lvlJc w:val="left"/>
      <w:pPr>
        <w:ind w:left="7398" w:hanging="348"/>
      </w:pPr>
      <w:rPr>
        <w:rFonts w:hint="default"/>
        <w:lang w:val="it-IT" w:eastAsia="en-US" w:bidi="ar-SA"/>
      </w:rPr>
    </w:lvl>
    <w:lvl w:ilvl="8" w:tplc="1F62693A">
      <w:numFmt w:val="bullet"/>
      <w:lvlText w:val="•"/>
      <w:lvlJc w:val="left"/>
      <w:pPr>
        <w:ind w:left="8312" w:hanging="348"/>
      </w:pPr>
      <w:rPr>
        <w:rFonts w:hint="default"/>
        <w:lang w:val="it-IT" w:eastAsia="en-US" w:bidi="ar-SA"/>
      </w:rPr>
    </w:lvl>
  </w:abstractNum>
  <w:abstractNum w:abstractNumId="11" w15:restartNumberingAfterBreak="0">
    <w:nsid w:val="723D60EA"/>
    <w:multiLevelType w:val="hybridMultilevel"/>
    <w:tmpl w:val="68A87688"/>
    <w:lvl w:ilvl="0" w:tplc="A5E863B0">
      <w:start w:val="2"/>
      <w:numFmt w:val="decimal"/>
      <w:lvlText w:val="%1."/>
      <w:lvlJc w:val="left"/>
      <w:pPr>
        <w:ind w:left="556" w:hanging="284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29C20DA">
      <w:numFmt w:val="bullet"/>
      <w:lvlText w:val="•"/>
      <w:lvlJc w:val="left"/>
      <w:pPr>
        <w:ind w:left="1518" w:hanging="284"/>
      </w:pPr>
      <w:rPr>
        <w:rFonts w:hint="default"/>
        <w:lang w:val="it-IT" w:eastAsia="en-US" w:bidi="ar-SA"/>
      </w:rPr>
    </w:lvl>
    <w:lvl w:ilvl="2" w:tplc="BBF8B222">
      <w:numFmt w:val="bullet"/>
      <w:lvlText w:val="•"/>
      <w:lvlJc w:val="left"/>
      <w:pPr>
        <w:ind w:left="2476" w:hanging="284"/>
      </w:pPr>
      <w:rPr>
        <w:rFonts w:hint="default"/>
        <w:lang w:val="it-IT" w:eastAsia="en-US" w:bidi="ar-SA"/>
      </w:rPr>
    </w:lvl>
    <w:lvl w:ilvl="3" w:tplc="519EAEA6">
      <w:numFmt w:val="bullet"/>
      <w:lvlText w:val="•"/>
      <w:lvlJc w:val="left"/>
      <w:pPr>
        <w:ind w:left="3434" w:hanging="284"/>
      </w:pPr>
      <w:rPr>
        <w:rFonts w:hint="default"/>
        <w:lang w:val="it-IT" w:eastAsia="en-US" w:bidi="ar-SA"/>
      </w:rPr>
    </w:lvl>
    <w:lvl w:ilvl="4" w:tplc="BC6E7100">
      <w:numFmt w:val="bullet"/>
      <w:lvlText w:val="•"/>
      <w:lvlJc w:val="left"/>
      <w:pPr>
        <w:ind w:left="4392" w:hanging="284"/>
      </w:pPr>
      <w:rPr>
        <w:rFonts w:hint="default"/>
        <w:lang w:val="it-IT" w:eastAsia="en-US" w:bidi="ar-SA"/>
      </w:rPr>
    </w:lvl>
    <w:lvl w:ilvl="5" w:tplc="67F4837E">
      <w:numFmt w:val="bullet"/>
      <w:lvlText w:val="•"/>
      <w:lvlJc w:val="left"/>
      <w:pPr>
        <w:ind w:left="5350" w:hanging="284"/>
      </w:pPr>
      <w:rPr>
        <w:rFonts w:hint="default"/>
        <w:lang w:val="it-IT" w:eastAsia="en-US" w:bidi="ar-SA"/>
      </w:rPr>
    </w:lvl>
    <w:lvl w:ilvl="6" w:tplc="223E2D4A">
      <w:numFmt w:val="bullet"/>
      <w:lvlText w:val="•"/>
      <w:lvlJc w:val="left"/>
      <w:pPr>
        <w:ind w:left="6308" w:hanging="284"/>
      </w:pPr>
      <w:rPr>
        <w:rFonts w:hint="default"/>
        <w:lang w:val="it-IT" w:eastAsia="en-US" w:bidi="ar-SA"/>
      </w:rPr>
    </w:lvl>
    <w:lvl w:ilvl="7" w:tplc="F1307DD4">
      <w:numFmt w:val="bullet"/>
      <w:lvlText w:val="•"/>
      <w:lvlJc w:val="left"/>
      <w:pPr>
        <w:ind w:left="7266" w:hanging="284"/>
      </w:pPr>
      <w:rPr>
        <w:rFonts w:hint="default"/>
        <w:lang w:val="it-IT" w:eastAsia="en-US" w:bidi="ar-SA"/>
      </w:rPr>
    </w:lvl>
    <w:lvl w:ilvl="8" w:tplc="A4D2BE66">
      <w:numFmt w:val="bullet"/>
      <w:lvlText w:val="•"/>
      <w:lvlJc w:val="left"/>
      <w:pPr>
        <w:ind w:left="8224" w:hanging="284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8"/>
  </w:num>
  <w:num w:numId="3">
    <w:abstractNumId w:val="11"/>
  </w:num>
  <w:num w:numId="4">
    <w:abstractNumId w:val="0"/>
  </w:num>
  <w:num w:numId="5">
    <w:abstractNumId w:val="5"/>
  </w:num>
  <w:num w:numId="6">
    <w:abstractNumId w:val="6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0D2"/>
    <w:rsid w:val="00041120"/>
    <w:rsid w:val="000C6FF8"/>
    <w:rsid w:val="001E6EDE"/>
    <w:rsid w:val="0021566E"/>
    <w:rsid w:val="002662E3"/>
    <w:rsid w:val="00270935"/>
    <w:rsid w:val="0028271E"/>
    <w:rsid w:val="00282A15"/>
    <w:rsid w:val="00334B14"/>
    <w:rsid w:val="003E70E0"/>
    <w:rsid w:val="00405E03"/>
    <w:rsid w:val="00421B1B"/>
    <w:rsid w:val="004D7E83"/>
    <w:rsid w:val="004E47C6"/>
    <w:rsid w:val="00535F37"/>
    <w:rsid w:val="006B2D95"/>
    <w:rsid w:val="006C36E4"/>
    <w:rsid w:val="006D53A9"/>
    <w:rsid w:val="006E3485"/>
    <w:rsid w:val="00723F71"/>
    <w:rsid w:val="00756347"/>
    <w:rsid w:val="00780871"/>
    <w:rsid w:val="007E7EDD"/>
    <w:rsid w:val="00800016"/>
    <w:rsid w:val="00847B97"/>
    <w:rsid w:val="008C41C8"/>
    <w:rsid w:val="008D099A"/>
    <w:rsid w:val="00933D06"/>
    <w:rsid w:val="0094224A"/>
    <w:rsid w:val="00980352"/>
    <w:rsid w:val="00A545B4"/>
    <w:rsid w:val="00B947AB"/>
    <w:rsid w:val="00CE3BAB"/>
    <w:rsid w:val="00D05A90"/>
    <w:rsid w:val="00D70721"/>
    <w:rsid w:val="00DE107F"/>
    <w:rsid w:val="00DE20D2"/>
    <w:rsid w:val="00E577C1"/>
    <w:rsid w:val="00EC6E11"/>
    <w:rsid w:val="00EE0484"/>
    <w:rsid w:val="00EE77B5"/>
    <w:rsid w:val="00F65AD7"/>
    <w:rsid w:val="00F8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CDC3944"/>
  <w15:docId w15:val="{78AFC858-5818-4114-B988-0E974BF46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2611" w:right="2573"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uiPriority w:val="1"/>
    <w:qFormat/>
    <w:pPr>
      <w:spacing w:before="121"/>
      <w:ind w:left="40" w:hanging="569"/>
      <w:jc w:val="center"/>
      <w:outlineLvl w:val="1"/>
    </w:pPr>
    <w:rPr>
      <w:sz w:val="23"/>
      <w:szCs w:val="23"/>
    </w:rPr>
  </w:style>
  <w:style w:type="paragraph" w:styleId="Titolo3">
    <w:name w:val="heading 3"/>
    <w:basedOn w:val="Normale"/>
    <w:uiPriority w:val="1"/>
    <w:qFormat/>
    <w:pPr>
      <w:ind w:left="2617" w:right="2520"/>
      <w:jc w:val="both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992"/>
      <w:jc w:val="both"/>
    </w:pPr>
  </w:style>
  <w:style w:type="paragraph" w:styleId="Titolo">
    <w:name w:val="Title"/>
    <w:basedOn w:val="Normale"/>
    <w:uiPriority w:val="1"/>
    <w:qFormat/>
    <w:pPr>
      <w:spacing w:before="20"/>
      <w:ind w:left="3497" w:right="3498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ind w:left="992" w:right="224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C41C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C41C8"/>
    <w:rPr>
      <w:rFonts w:ascii="Tahoma" w:eastAsia="Calibri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D05A9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5A90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05A9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5A90"/>
    <w:rPr>
      <w:rFonts w:ascii="Calibri" w:eastAsia="Calibri" w:hAnsi="Calibri" w:cs="Calibri"/>
      <w:lang w:val="it-IT"/>
    </w:rPr>
  </w:style>
  <w:style w:type="paragraph" w:customStyle="1" w:styleId="Standard">
    <w:name w:val="Standard"/>
    <w:rsid w:val="000C6FF8"/>
    <w:pPr>
      <w:widowControl/>
      <w:suppressAutoHyphens/>
      <w:autoSpaceDE/>
      <w:spacing w:after="160"/>
      <w:textAlignment w:val="baseline"/>
    </w:pPr>
    <w:rPr>
      <w:rFonts w:ascii="Calibri" w:eastAsia="Calibri" w:hAnsi="Calibri" w:cs="Calibri"/>
      <w:color w:val="000000"/>
      <w:kern w:val="3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4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2381</Words>
  <Characters>13576</Characters>
  <Application>Microsoft Office Word</Application>
  <DocSecurity>0</DocSecurity>
  <Lines>113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ALL.- D - Patto di Integrità</vt:lpstr>
    </vt:vector>
  </TitlesOfParts>
  <Company/>
  <LinksUpToDate>false</LinksUpToDate>
  <CharactersWithSpaces>15926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ALL.- D - Patto di Integrità</dc:title>
  <dc:creator>cristiano deangelis</dc:creator>
  <cp:lastModifiedBy>Utente</cp:lastModifiedBy>
  <cp:revision>17</cp:revision>
  <cp:lastPrinted>2024-06-11T14:43:00Z</cp:lastPrinted>
  <dcterms:created xsi:type="dcterms:W3CDTF">2024-06-04T15:37:00Z</dcterms:created>
  <dcterms:modified xsi:type="dcterms:W3CDTF">2025-08-25T08:04:00Z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2024-01-30T00:00:00Z</vt:filetime>
  </property>
  <property fmtid="{D5CDD505-2E9C-101B-9397-08002B2CF9AE}" pid="3" name="Creator">
    <vt:lpwstr>PDFCreator Free 5.0.1</vt:lpwstr>
  </property>
  <property fmtid="{D5CDD505-2E9C-101B-9397-08002B2CF9AE}" pid="4" name="LastSaved">
    <vt:filetime>2024-03-14T00:00:00Z</vt:filetime>
  </property>
</Properties>
</file>